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3961" w14:textId="77777777" w:rsidR="00A53C1B" w:rsidRDefault="00A53C1B" w:rsidP="00F577D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PRIMORSKO-GORANSKA ŽUPANIJA</w:t>
      </w:r>
    </w:p>
    <w:p w14:paraId="0EC31CEE" w14:textId="2984F397" w:rsidR="00F577DF" w:rsidRDefault="00360112" w:rsidP="00F577DF">
      <w:pPr>
        <w:rPr>
          <w:rFonts w:ascii="Arial" w:hAnsi="Arial" w:cs="Arial"/>
          <w:b/>
          <w:sz w:val="24"/>
          <w:szCs w:val="24"/>
        </w:rPr>
      </w:pPr>
      <w:r w:rsidRPr="00360112">
        <w:rPr>
          <w:rFonts w:ascii="Arial" w:hAnsi="Arial" w:cs="Arial"/>
          <w:b/>
          <w:sz w:val="24"/>
          <w:szCs w:val="24"/>
        </w:rPr>
        <w:t>Osnovna škola „</w:t>
      </w:r>
      <w:r w:rsidR="00217F71">
        <w:rPr>
          <w:rFonts w:ascii="Arial" w:hAnsi="Arial" w:cs="Arial"/>
          <w:b/>
          <w:sz w:val="24"/>
          <w:szCs w:val="24"/>
        </w:rPr>
        <w:t xml:space="preserve">Drago </w:t>
      </w:r>
      <w:proofErr w:type="spellStart"/>
      <w:r w:rsidR="00217F71">
        <w:rPr>
          <w:rFonts w:ascii="Arial" w:hAnsi="Arial" w:cs="Arial"/>
          <w:b/>
          <w:sz w:val="24"/>
          <w:szCs w:val="24"/>
        </w:rPr>
        <w:t>Gervais“Brešca</w:t>
      </w:r>
      <w:proofErr w:type="spellEnd"/>
    </w:p>
    <w:p w14:paraId="6C81A7EB" w14:textId="6D7CF294" w:rsidR="00A53C1B" w:rsidRDefault="00A53C1B" w:rsidP="00F577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Brešca 6, 512</w:t>
      </w:r>
      <w:r w:rsidR="00DD4C1A">
        <w:rPr>
          <w:rFonts w:ascii="Arial" w:hAnsi="Arial" w:cs="Arial"/>
          <w:b/>
          <w:sz w:val="24"/>
          <w:szCs w:val="24"/>
        </w:rPr>
        <w:t>11 Matulji</w:t>
      </w:r>
    </w:p>
    <w:p w14:paraId="7FA5BE5E" w14:textId="241BEEC5" w:rsidR="00F577DF" w:rsidRPr="000B7C8A" w:rsidRDefault="00F577DF" w:rsidP="00F577DF">
      <w:pPr>
        <w:rPr>
          <w:rFonts w:ascii="Arial" w:hAnsi="Arial" w:cs="Arial"/>
          <w:bCs/>
          <w:sz w:val="24"/>
          <w:szCs w:val="24"/>
        </w:rPr>
      </w:pPr>
      <w:r w:rsidRPr="000B7C8A">
        <w:rPr>
          <w:rFonts w:ascii="Arial" w:hAnsi="Arial" w:cs="Arial"/>
          <w:bCs/>
          <w:sz w:val="24"/>
          <w:szCs w:val="24"/>
        </w:rPr>
        <w:t>Klasa:</w:t>
      </w:r>
      <w:r w:rsidR="000B7C8A">
        <w:rPr>
          <w:rFonts w:ascii="Arial" w:hAnsi="Arial" w:cs="Arial"/>
          <w:bCs/>
          <w:sz w:val="24"/>
          <w:szCs w:val="24"/>
        </w:rPr>
        <w:t xml:space="preserve"> </w:t>
      </w:r>
      <w:r w:rsidR="00A53C1B" w:rsidRPr="000B7C8A">
        <w:rPr>
          <w:rFonts w:ascii="Arial" w:hAnsi="Arial" w:cs="Arial"/>
          <w:bCs/>
          <w:sz w:val="24"/>
          <w:szCs w:val="24"/>
        </w:rPr>
        <w:t>400-01/2</w:t>
      </w:r>
      <w:r w:rsidR="00952FBB" w:rsidRPr="000B7C8A">
        <w:rPr>
          <w:rFonts w:ascii="Arial" w:hAnsi="Arial" w:cs="Arial"/>
          <w:bCs/>
          <w:sz w:val="24"/>
          <w:szCs w:val="24"/>
        </w:rPr>
        <w:t>5</w:t>
      </w:r>
      <w:r w:rsidR="00A53C1B" w:rsidRPr="000B7C8A">
        <w:rPr>
          <w:rFonts w:ascii="Arial" w:hAnsi="Arial" w:cs="Arial"/>
          <w:bCs/>
          <w:sz w:val="24"/>
          <w:szCs w:val="24"/>
        </w:rPr>
        <w:t>-01/</w:t>
      </w:r>
      <w:r w:rsidR="00952FBB" w:rsidRPr="000B7C8A">
        <w:rPr>
          <w:rFonts w:ascii="Arial" w:hAnsi="Arial" w:cs="Arial"/>
          <w:bCs/>
          <w:sz w:val="24"/>
          <w:szCs w:val="24"/>
        </w:rPr>
        <w:t>2</w:t>
      </w:r>
    </w:p>
    <w:p w14:paraId="73EABE77" w14:textId="5EA3C286" w:rsidR="00F577DF" w:rsidRPr="000B7C8A" w:rsidRDefault="00F577DF" w:rsidP="00F577DF">
      <w:pPr>
        <w:rPr>
          <w:rFonts w:ascii="Arial" w:hAnsi="Arial" w:cs="Arial"/>
          <w:bCs/>
          <w:sz w:val="24"/>
          <w:szCs w:val="24"/>
        </w:rPr>
      </w:pPr>
      <w:proofErr w:type="spellStart"/>
      <w:r w:rsidRPr="000B7C8A">
        <w:rPr>
          <w:rFonts w:ascii="Arial" w:hAnsi="Arial" w:cs="Arial"/>
          <w:bCs/>
          <w:sz w:val="24"/>
          <w:szCs w:val="24"/>
        </w:rPr>
        <w:t>Urbroj</w:t>
      </w:r>
      <w:proofErr w:type="spellEnd"/>
      <w:r w:rsidRPr="000B7C8A">
        <w:rPr>
          <w:rFonts w:ascii="Arial" w:hAnsi="Arial" w:cs="Arial"/>
          <w:bCs/>
          <w:sz w:val="24"/>
          <w:szCs w:val="24"/>
        </w:rPr>
        <w:t>:</w:t>
      </w:r>
      <w:r w:rsidR="000B7C8A">
        <w:rPr>
          <w:rFonts w:ascii="Arial" w:hAnsi="Arial" w:cs="Arial"/>
          <w:bCs/>
          <w:sz w:val="24"/>
          <w:szCs w:val="24"/>
        </w:rPr>
        <w:t xml:space="preserve"> </w:t>
      </w:r>
      <w:r w:rsidR="00A53C1B" w:rsidRPr="000B7C8A">
        <w:rPr>
          <w:rFonts w:ascii="Arial" w:hAnsi="Arial" w:cs="Arial"/>
          <w:bCs/>
          <w:sz w:val="24"/>
          <w:szCs w:val="24"/>
        </w:rPr>
        <w:t>2156-25-01-2</w:t>
      </w:r>
      <w:r w:rsidR="00952FBB" w:rsidRPr="000B7C8A">
        <w:rPr>
          <w:rFonts w:ascii="Arial" w:hAnsi="Arial" w:cs="Arial"/>
          <w:bCs/>
          <w:sz w:val="24"/>
          <w:szCs w:val="24"/>
        </w:rPr>
        <w:t>5</w:t>
      </w:r>
      <w:r w:rsidR="00A53C1B" w:rsidRPr="000B7C8A">
        <w:rPr>
          <w:rFonts w:ascii="Arial" w:hAnsi="Arial" w:cs="Arial"/>
          <w:bCs/>
          <w:sz w:val="24"/>
          <w:szCs w:val="24"/>
        </w:rPr>
        <w:t>-1</w:t>
      </w:r>
    </w:p>
    <w:p w14:paraId="3D34C0CF" w14:textId="699E5F9D" w:rsidR="00F577DF" w:rsidRPr="00F577DF" w:rsidRDefault="00A05A6A" w:rsidP="00F577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Brešca</w:t>
      </w:r>
      <w:r w:rsidR="000B7C8A">
        <w:rPr>
          <w:rFonts w:ascii="Arial" w:hAnsi="Arial" w:cs="Arial"/>
          <w:bCs/>
          <w:sz w:val="24"/>
          <w:szCs w:val="24"/>
        </w:rPr>
        <w:t>,</w:t>
      </w:r>
      <w:r w:rsidR="00F577DF" w:rsidRPr="00F577DF">
        <w:rPr>
          <w:rFonts w:ascii="Arial" w:hAnsi="Arial" w:cs="Arial"/>
          <w:bCs/>
          <w:sz w:val="24"/>
          <w:szCs w:val="24"/>
        </w:rPr>
        <w:t xml:space="preserve"> </w:t>
      </w:r>
      <w:r w:rsidR="00905DED">
        <w:rPr>
          <w:rFonts w:ascii="Arial" w:hAnsi="Arial" w:cs="Arial"/>
          <w:bCs/>
          <w:sz w:val="24"/>
          <w:szCs w:val="24"/>
        </w:rPr>
        <w:t>2</w:t>
      </w:r>
      <w:r w:rsidR="00BC241B">
        <w:rPr>
          <w:rFonts w:ascii="Arial" w:hAnsi="Arial" w:cs="Arial"/>
          <w:bCs/>
          <w:sz w:val="24"/>
          <w:szCs w:val="24"/>
        </w:rPr>
        <w:t>7</w:t>
      </w:r>
      <w:r w:rsidR="00905DED">
        <w:rPr>
          <w:rFonts w:ascii="Arial" w:hAnsi="Arial" w:cs="Arial"/>
          <w:bCs/>
          <w:sz w:val="24"/>
          <w:szCs w:val="24"/>
        </w:rPr>
        <w:t>.ožujka 2025.</w:t>
      </w:r>
    </w:p>
    <w:p w14:paraId="0A7ED347" w14:textId="3E7C0AA2" w:rsidR="00F577DF" w:rsidRDefault="00F577DF" w:rsidP="00F577DF">
      <w:pPr>
        <w:rPr>
          <w:rFonts w:ascii="Arial" w:hAnsi="Arial" w:cs="Arial"/>
          <w:sz w:val="24"/>
          <w:szCs w:val="24"/>
        </w:rPr>
      </w:pPr>
    </w:p>
    <w:p w14:paraId="3CBC3BEC" w14:textId="1C53A198" w:rsidR="00217F71" w:rsidRDefault="00F577DF" w:rsidP="00F577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OSTVARENJA PRIHODA I RASHODA U ODNOSU NA FINANCIJSKI PLAN OSNOVNE ŠKOLE „</w:t>
      </w:r>
      <w:r w:rsidR="00217F71">
        <w:rPr>
          <w:rFonts w:ascii="Times New Roman" w:hAnsi="Times New Roman" w:cs="Times New Roman"/>
          <w:b/>
          <w:sz w:val="24"/>
          <w:szCs w:val="24"/>
        </w:rPr>
        <w:t>DRAGO GERVAIS“ BREŠCA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A82A4F" w14:textId="60AC8174" w:rsidR="00F577DF" w:rsidRDefault="00F577DF" w:rsidP="00F577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RAZDOBLJE</w:t>
      </w:r>
      <w:r w:rsid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01.01. - 31.12. 202</w:t>
      </w:r>
      <w:r w:rsidR="004E6DF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66BD564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3C1C" w14:textId="2790AFF5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izrade i usvajanja polugodišnjih i godišnjih izvještaja o izvršenju financijskog plana proračunskog korisnika propisana je člancima 81.-86.</w:t>
      </w:r>
      <w:r w:rsidR="007D3FF1">
        <w:rPr>
          <w:rFonts w:ascii="Times New Roman" w:hAnsi="Times New Roman" w:cs="Times New Roman"/>
          <w:sz w:val="24"/>
          <w:szCs w:val="24"/>
        </w:rPr>
        <w:t xml:space="preserve"> novog</w:t>
      </w:r>
      <w:r>
        <w:rPr>
          <w:rFonts w:ascii="Times New Roman" w:hAnsi="Times New Roman" w:cs="Times New Roman"/>
          <w:sz w:val="24"/>
          <w:szCs w:val="24"/>
        </w:rPr>
        <w:t xml:space="preserve"> Zakona o proračunu</w:t>
      </w:r>
      <w:r w:rsidR="007D3FF1">
        <w:rPr>
          <w:rFonts w:ascii="Times New Roman" w:hAnsi="Times New Roman" w:cs="Times New Roman"/>
          <w:sz w:val="24"/>
          <w:szCs w:val="24"/>
        </w:rPr>
        <w:t xml:space="preserve"> i Pravilnika o polugodišnjem i godišnjem izvještaju o izvršenju proračuna i financijskog plana NN 85/2023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CF5C2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člancima 81. st.1. ZOP-a, polugodišnji i godišnji izvještaj o izvršenju financijskog plana  proračunskog korisnika sadrže:</w:t>
      </w:r>
    </w:p>
    <w:p w14:paraId="188CE96C" w14:textId="77777777" w:rsidR="00F577DF" w:rsidRPr="00D26BCB" w:rsidRDefault="00F577DF" w:rsidP="00F577DF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CB">
        <w:rPr>
          <w:rFonts w:ascii="Times New Roman" w:hAnsi="Times New Roman" w:cs="Times New Roman"/>
          <w:sz w:val="24"/>
          <w:szCs w:val="24"/>
        </w:rPr>
        <w:t>Opći dio proračuna</w:t>
      </w:r>
    </w:p>
    <w:p w14:paraId="70E394D2" w14:textId="77777777" w:rsidR="00F577DF" w:rsidRPr="00D26BCB" w:rsidRDefault="00F577DF" w:rsidP="00F577DF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CB">
        <w:rPr>
          <w:rFonts w:ascii="Times New Roman" w:hAnsi="Times New Roman" w:cs="Times New Roman"/>
          <w:sz w:val="24"/>
          <w:szCs w:val="24"/>
        </w:rPr>
        <w:t>Posebni dio proračuna</w:t>
      </w:r>
    </w:p>
    <w:p w14:paraId="65D12C28" w14:textId="6D58D61E" w:rsidR="00F577DF" w:rsidRDefault="00F577DF" w:rsidP="00F577DF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ostvarenja prihoda i </w:t>
      </w:r>
      <w:r w:rsidR="00B61D2E">
        <w:rPr>
          <w:rFonts w:ascii="Times New Roman" w:hAnsi="Times New Roman" w:cs="Times New Roman"/>
          <w:sz w:val="24"/>
          <w:szCs w:val="24"/>
        </w:rPr>
        <w:t>rashoda u odnosu na financijski plan</w:t>
      </w:r>
    </w:p>
    <w:p w14:paraId="0A312594" w14:textId="77777777" w:rsidR="00703E28" w:rsidRDefault="00703E28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4C582" w14:textId="3CF47B76" w:rsidR="00F577DF" w:rsidRDefault="00571449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B00">
        <w:rPr>
          <w:rFonts w:ascii="Times New Roman" w:hAnsi="Times New Roman" w:cs="Times New Roman"/>
          <w:sz w:val="24"/>
          <w:szCs w:val="24"/>
        </w:rPr>
        <w:t>1</w:t>
      </w:r>
      <w:r w:rsidRPr="00CA1197">
        <w:rPr>
          <w:rFonts w:ascii="Times New Roman" w:hAnsi="Times New Roman" w:cs="Times New Roman"/>
          <w:b/>
          <w:sz w:val="24"/>
          <w:szCs w:val="24"/>
        </w:rPr>
        <w:t>.</w:t>
      </w:r>
      <w:r w:rsidR="00905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DED" w:rsidRPr="00905DED">
        <w:rPr>
          <w:rFonts w:ascii="Times New Roman" w:hAnsi="Times New Roman" w:cs="Times New Roman"/>
          <w:sz w:val="24"/>
          <w:szCs w:val="24"/>
        </w:rPr>
        <w:t>Opći dio</w:t>
      </w:r>
      <w:r w:rsidR="00CA1197">
        <w:rPr>
          <w:rFonts w:ascii="Times New Roman" w:hAnsi="Times New Roman" w:cs="Times New Roman"/>
          <w:sz w:val="24"/>
          <w:szCs w:val="24"/>
        </w:rPr>
        <w:t xml:space="preserve"> </w:t>
      </w:r>
      <w:r w:rsidR="00F577DF">
        <w:rPr>
          <w:rFonts w:ascii="Times New Roman" w:hAnsi="Times New Roman" w:cs="Times New Roman"/>
          <w:sz w:val="24"/>
          <w:szCs w:val="24"/>
        </w:rPr>
        <w:t xml:space="preserve"> godišnjeg izvještaja o izvršenju financijskog plana proračunskog korisnika sadrži:</w:t>
      </w:r>
    </w:p>
    <w:p w14:paraId="2DA9F7C0" w14:textId="56FC74E8" w:rsidR="00F577DF" w:rsidRDefault="00F577DF" w:rsidP="00F577DF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  <w:r w:rsidR="00B00FD7">
        <w:rPr>
          <w:rFonts w:ascii="Times New Roman" w:hAnsi="Times New Roman" w:cs="Times New Roman"/>
          <w:sz w:val="24"/>
          <w:szCs w:val="24"/>
        </w:rPr>
        <w:t>i račun financiranja</w:t>
      </w:r>
    </w:p>
    <w:p w14:paraId="6C924D66" w14:textId="0582CEE1" w:rsidR="00F577DF" w:rsidRDefault="00B00FD7" w:rsidP="00F577DF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po ekonomskoj klasifikaciji</w:t>
      </w:r>
    </w:p>
    <w:p w14:paraId="36A48524" w14:textId="271AE222" w:rsidR="00B00FD7" w:rsidRDefault="00B00FD7" w:rsidP="00B00FD7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po izvorima financiranja</w:t>
      </w:r>
    </w:p>
    <w:p w14:paraId="42FF420E" w14:textId="381CDE3A" w:rsidR="00B00FD7" w:rsidRDefault="00B00FD7" w:rsidP="00B00FD7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po funkcijskoj klasifikaciji</w:t>
      </w:r>
    </w:p>
    <w:p w14:paraId="41DBDA1D" w14:textId="77777777" w:rsidR="00EA326B" w:rsidRDefault="00EA326B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2949B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A0EFE" w14:textId="77777777" w:rsidR="00117B00" w:rsidRDefault="00117B00" w:rsidP="00452A5F">
      <w:pPr>
        <w:pStyle w:val="Odlomakpopisa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9248D" w14:textId="30DE686C" w:rsidR="00F577DF" w:rsidRPr="005D0961" w:rsidRDefault="00F577DF" w:rsidP="00EA326B">
      <w:pPr>
        <w:pStyle w:val="Odlomakpopisa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961">
        <w:rPr>
          <w:rFonts w:ascii="Times New Roman" w:hAnsi="Times New Roman" w:cs="Times New Roman"/>
          <w:b/>
          <w:sz w:val="24"/>
          <w:szCs w:val="24"/>
        </w:rPr>
        <w:t>OPĆI DIO PRORAČUNA</w:t>
      </w:r>
    </w:p>
    <w:p w14:paraId="5F58BE7D" w14:textId="77777777" w:rsidR="001A51D2" w:rsidRPr="00DB106F" w:rsidRDefault="001A51D2" w:rsidP="001A51D2">
      <w:pPr>
        <w:pStyle w:val="Odlomakpopisa"/>
        <w:spacing w:after="16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F5F677" w14:textId="77777777" w:rsidR="00EF2024" w:rsidRPr="00DB5CD6" w:rsidRDefault="00EF2024" w:rsidP="00EF2024">
      <w:pPr>
        <w:pStyle w:val="Odlomakpopisa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D6">
        <w:rPr>
          <w:rFonts w:ascii="Times New Roman" w:hAnsi="Times New Roman" w:cs="Times New Roman"/>
          <w:b/>
          <w:sz w:val="24"/>
          <w:szCs w:val="24"/>
        </w:rPr>
        <w:t>Sažetak Računa prihoda i rashoda i račun financiranja</w:t>
      </w:r>
    </w:p>
    <w:p w14:paraId="066E12DD" w14:textId="77777777" w:rsidR="00AE40F4" w:rsidRDefault="00AE40F4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9B4EF" w14:textId="570A7A1B" w:rsidR="00AE40F4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ukupni prihodi i primici u iznosu od </w:t>
      </w:r>
      <w:r w:rsidR="00CC203B">
        <w:rPr>
          <w:rFonts w:ascii="Times New Roman" w:hAnsi="Times New Roman" w:cs="Times New Roman"/>
          <w:sz w:val="24"/>
          <w:szCs w:val="24"/>
        </w:rPr>
        <w:t>1.067.299,94</w:t>
      </w:r>
      <w:r>
        <w:rPr>
          <w:rFonts w:ascii="Times New Roman" w:hAnsi="Times New Roman" w:cs="Times New Roman"/>
          <w:sz w:val="24"/>
          <w:szCs w:val="24"/>
        </w:rPr>
        <w:t xml:space="preserve"> eura, te realizirani ukupni rashodi i izdaci u iznosu od </w:t>
      </w:r>
      <w:r w:rsidR="00ED56D9">
        <w:rPr>
          <w:rFonts w:ascii="Times New Roman" w:hAnsi="Times New Roman" w:cs="Times New Roman"/>
          <w:sz w:val="24"/>
          <w:szCs w:val="24"/>
        </w:rPr>
        <w:t xml:space="preserve">1.059.889,73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3F1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rezultat izvještajnog razdoblja</w:t>
      </w:r>
      <w:r w:rsidR="003F11DC">
        <w:rPr>
          <w:rFonts w:ascii="Times New Roman" w:hAnsi="Times New Roman" w:cs="Times New Roman"/>
          <w:sz w:val="24"/>
          <w:szCs w:val="24"/>
        </w:rPr>
        <w:t xml:space="preserve"> je </w:t>
      </w:r>
      <w:r w:rsidR="00AE40F4">
        <w:rPr>
          <w:rFonts w:ascii="Times New Roman" w:hAnsi="Times New Roman" w:cs="Times New Roman"/>
          <w:sz w:val="24"/>
          <w:szCs w:val="24"/>
        </w:rPr>
        <w:t>višak</w:t>
      </w:r>
      <w:r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ED56D9">
        <w:rPr>
          <w:rFonts w:ascii="Times New Roman" w:hAnsi="Times New Roman" w:cs="Times New Roman"/>
          <w:sz w:val="24"/>
          <w:szCs w:val="24"/>
        </w:rPr>
        <w:t>7.410,21</w:t>
      </w:r>
      <w:r>
        <w:rPr>
          <w:rFonts w:ascii="Times New Roman" w:hAnsi="Times New Roman" w:cs="Times New Roman"/>
          <w:sz w:val="24"/>
          <w:szCs w:val="24"/>
        </w:rPr>
        <w:t xml:space="preserve"> eura.  Preneseni rezultat poslovanja iz 202</w:t>
      </w:r>
      <w:r w:rsidR="00ED56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 u 202</w:t>
      </w:r>
      <w:r w:rsidR="00ED56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D248B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6D9">
        <w:rPr>
          <w:rFonts w:ascii="Times New Roman" w:hAnsi="Times New Roman" w:cs="Times New Roman"/>
          <w:sz w:val="24"/>
          <w:szCs w:val="24"/>
        </w:rPr>
        <w:t xml:space="preserve">manjak od </w:t>
      </w:r>
      <w:r w:rsidR="00AE40F4">
        <w:rPr>
          <w:rFonts w:ascii="Times New Roman" w:hAnsi="Times New Roman" w:cs="Times New Roman"/>
          <w:sz w:val="24"/>
          <w:szCs w:val="24"/>
        </w:rPr>
        <w:t>5.977,16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4825FF">
        <w:rPr>
          <w:rFonts w:ascii="Times New Roman" w:hAnsi="Times New Roman" w:cs="Times New Roman"/>
          <w:sz w:val="24"/>
          <w:szCs w:val="24"/>
        </w:rPr>
        <w:t xml:space="preserve">te je </w:t>
      </w:r>
      <w:r w:rsidR="007735C8">
        <w:rPr>
          <w:rFonts w:ascii="Times New Roman" w:hAnsi="Times New Roman" w:cs="Times New Roman"/>
          <w:sz w:val="24"/>
          <w:szCs w:val="24"/>
        </w:rPr>
        <w:t>u</w:t>
      </w:r>
      <w:r w:rsidR="004825FF">
        <w:rPr>
          <w:rFonts w:ascii="Times New Roman" w:hAnsi="Times New Roman" w:cs="Times New Roman"/>
          <w:sz w:val="24"/>
          <w:szCs w:val="24"/>
        </w:rPr>
        <w:t xml:space="preserve">kupni rezultat </w:t>
      </w:r>
      <w:r w:rsidR="007735C8">
        <w:rPr>
          <w:rFonts w:ascii="Times New Roman" w:hAnsi="Times New Roman" w:cs="Times New Roman"/>
          <w:sz w:val="24"/>
          <w:szCs w:val="24"/>
        </w:rPr>
        <w:t>za 202</w:t>
      </w:r>
      <w:r w:rsidR="00D248B0">
        <w:rPr>
          <w:rFonts w:ascii="Times New Roman" w:hAnsi="Times New Roman" w:cs="Times New Roman"/>
          <w:sz w:val="24"/>
          <w:szCs w:val="24"/>
        </w:rPr>
        <w:t>4</w:t>
      </w:r>
      <w:r w:rsidR="007735C8">
        <w:rPr>
          <w:rFonts w:ascii="Times New Roman" w:hAnsi="Times New Roman" w:cs="Times New Roman"/>
          <w:sz w:val="24"/>
          <w:szCs w:val="24"/>
        </w:rPr>
        <w:t>. godinu</w:t>
      </w:r>
      <w:r w:rsidR="004825FF">
        <w:rPr>
          <w:rFonts w:ascii="Times New Roman" w:hAnsi="Times New Roman" w:cs="Times New Roman"/>
          <w:sz w:val="24"/>
          <w:szCs w:val="24"/>
        </w:rPr>
        <w:t xml:space="preserve"> višak u iznosu od 1.433,05 eura. </w:t>
      </w:r>
    </w:p>
    <w:p w14:paraId="7B1E1594" w14:textId="550E4301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Uspoređujući tekuće podatke s podacima </w:t>
      </w:r>
      <w:r w:rsidR="0048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prošle proračunske godine vidljivi su veći ovogodišnji ostvareni prihodi poslovanja, ali i veći ostvareni rashodi </w:t>
      </w:r>
      <w:r w:rsidR="009F6A68">
        <w:rPr>
          <w:rFonts w:ascii="Times New Roman" w:hAnsi="Times New Roman" w:cs="Times New Roman"/>
          <w:sz w:val="24"/>
          <w:szCs w:val="24"/>
        </w:rPr>
        <w:t xml:space="preserve">poslovanja </w:t>
      </w:r>
      <w:r>
        <w:rPr>
          <w:rFonts w:ascii="Times New Roman" w:hAnsi="Times New Roman" w:cs="Times New Roman"/>
          <w:sz w:val="24"/>
          <w:szCs w:val="24"/>
        </w:rPr>
        <w:t xml:space="preserve">škole. Razlog tome su veći </w:t>
      </w:r>
      <w:r w:rsidR="0098519B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i rashodi za plaće (</w:t>
      </w:r>
      <w:r w:rsidR="003F11DC">
        <w:rPr>
          <w:rFonts w:ascii="Times New Roman" w:hAnsi="Times New Roman" w:cs="Times New Roman"/>
          <w:sz w:val="24"/>
          <w:szCs w:val="24"/>
        </w:rPr>
        <w:t xml:space="preserve">zaposlenici MZO, </w:t>
      </w:r>
      <w:r w:rsidR="00892A37">
        <w:rPr>
          <w:rFonts w:ascii="Times New Roman" w:hAnsi="Times New Roman" w:cs="Times New Roman"/>
          <w:sz w:val="24"/>
          <w:szCs w:val="24"/>
        </w:rPr>
        <w:t>1</w:t>
      </w:r>
      <w:r w:rsidR="003F11DC">
        <w:rPr>
          <w:rFonts w:ascii="Times New Roman" w:hAnsi="Times New Roman" w:cs="Times New Roman"/>
          <w:sz w:val="24"/>
          <w:szCs w:val="24"/>
        </w:rPr>
        <w:t xml:space="preserve"> zaposlenih u produženom boravku</w:t>
      </w:r>
      <w:r w:rsidR="00892A37">
        <w:rPr>
          <w:rFonts w:ascii="Times New Roman" w:hAnsi="Times New Roman" w:cs="Times New Roman"/>
          <w:sz w:val="24"/>
          <w:szCs w:val="24"/>
        </w:rPr>
        <w:t xml:space="preserve">, te </w:t>
      </w:r>
      <w:r w:rsidR="009F6A68">
        <w:rPr>
          <w:rFonts w:ascii="Times New Roman" w:hAnsi="Times New Roman" w:cs="Times New Roman"/>
          <w:sz w:val="24"/>
          <w:szCs w:val="24"/>
        </w:rPr>
        <w:t>4</w:t>
      </w:r>
      <w:r w:rsidR="00892A37">
        <w:rPr>
          <w:rFonts w:ascii="Times New Roman" w:hAnsi="Times New Roman" w:cs="Times New Roman"/>
          <w:sz w:val="24"/>
          <w:szCs w:val="24"/>
        </w:rPr>
        <w:t xml:space="preserve"> </w:t>
      </w:r>
      <w:r w:rsidR="003F11DC">
        <w:rPr>
          <w:rFonts w:ascii="Times New Roman" w:hAnsi="Times New Roman" w:cs="Times New Roman"/>
          <w:sz w:val="24"/>
          <w:szCs w:val="24"/>
        </w:rPr>
        <w:t xml:space="preserve"> pomoćnika u nastavi</w:t>
      </w:r>
      <w:r w:rsidR="00BD508C">
        <w:rPr>
          <w:rFonts w:ascii="Times New Roman" w:hAnsi="Times New Roman" w:cs="Times New Roman"/>
          <w:sz w:val="24"/>
          <w:szCs w:val="24"/>
        </w:rPr>
        <w:t xml:space="preserve"> i ukupno povećanje svih materijalnih i ostalih troškova</w:t>
      </w:r>
      <w:r w:rsidR="00703245">
        <w:rPr>
          <w:rFonts w:ascii="Times New Roman" w:hAnsi="Times New Roman" w:cs="Times New Roman"/>
          <w:sz w:val="24"/>
          <w:szCs w:val="24"/>
        </w:rPr>
        <w:t>.</w:t>
      </w:r>
    </w:p>
    <w:p w14:paraId="3D120263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 rashodi izvještajnog razdoblja navedeni su u A. Računu prihoda i rashoda, dok za Račun financiranja nema nikakvih podataka s obzirom da škola nije imala nikakve poslovne promjene za izvještajno razdoblje. </w:t>
      </w:r>
    </w:p>
    <w:p w14:paraId="76F269A7" w14:textId="12D60BEA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  <w:r w:rsidR="00B062CA">
        <w:rPr>
          <w:rFonts w:ascii="Times New Roman" w:hAnsi="Times New Roman" w:cs="Times New Roman"/>
          <w:sz w:val="24"/>
          <w:szCs w:val="24"/>
        </w:rPr>
        <w:t xml:space="preserve"> Svi ovi podaci vidljivi su u tablicama koje se nalaze u prilogu obrazloženja.</w:t>
      </w:r>
    </w:p>
    <w:p w14:paraId="4CCC15C4" w14:textId="76B3036B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navedeni u Općem dijelu proračuna Škole su zbirni (obuhvaćaju sve prihode i rashode Škole). Detaljniji prikaz rashoda i izdataka (po korisnicima, glavama, aktivnostima) nalazi se u Posebnom dijelu proračuna te će biti također obrazloženi. </w:t>
      </w:r>
    </w:p>
    <w:p w14:paraId="4C970ED7" w14:textId="5A212865" w:rsidR="00F32461" w:rsidRDefault="00F32461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9430" w14:textId="77777777" w:rsidR="00FB5838" w:rsidRDefault="00FB5838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A7F28" w14:textId="77777777" w:rsidR="00FB5838" w:rsidRDefault="00FB5838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66AC2" w14:textId="77777777" w:rsidR="00FB5838" w:rsidRDefault="00FB5838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100FA" w14:textId="07BCF382" w:rsidR="007D3FF1" w:rsidRPr="00E271D4" w:rsidRDefault="007D3FF1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D4">
        <w:rPr>
          <w:rFonts w:ascii="Times New Roman" w:hAnsi="Times New Roman" w:cs="Times New Roman"/>
          <w:b/>
          <w:sz w:val="24"/>
          <w:szCs w:val="24"/>
        </w:rPr>
        <w:lastRenderedPageBreak/>
        <w:t>OBRAZLOŽENJE OSTVARENJA PRIHODA I PRIMITAKA, REALIZACIJA RASHODA I IZDATAKA</w:t>
      </w:r>
    </w:p>
    <w:p w14:paraId="659F5D52" w14:textId="77777777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primici:</w:t>
      </w:r>
    </w:p>
    <w:p w14:paraId="2DCBFF36" w14:textId="4E963727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proračuna  ostvareni su u izvještajnom razdoblju u iznosu od </w:t>
      </w:r>
      <w:r w:rsidR="002D4E35">
        <w:rPr>
          <w:rFonts w:ascii="Times New Roman" w:hAnsi="Times New Roman" w:cs="Times New Roman"/>
          <w:sz w:val="24"/>
          <w:szCs w:val="24"/>
        </w:rPr>
        <w:t>1.067.299,94</w:t>
      </w:r>
      <w:r>
        <w:rPr>
          <w:rFonts w:ascii="Times New Roman" w:hAnsi="Times New Roman" w:cs="Times New Roman"/>
          <w:sz w:val="24"/>
          <w:szCs w:val="24"/>
        </w:rPr>
        <w:t xml:space="preserve"> eura   i čini </w:t>
      </w:r>
      <w:r w:rsidR="00513FB7">
        <w:rPr>
          <w:rFonts w:ascii="Times New Roman" w:hAnsi="Times New Roman" w:cs="Times New Roman"/>
          <w:sz w:val="24"/>
          <w:szCs w:val="24"/>
        </w:rPr>
        <w:t>97,</w:t>
      </w:r>
      <w:r w:rsidR="002D4E3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 w:rsidR="0098519B">
        <w:rPr>
          <w:rFonts w:ascii="Times New Roman" w:hAnsi="Times New Roman" w:cs="Times New Roman"/>
          <w:sz w:val="24"/>
          <w:szCs w:val="24"/>
        </w:rPr>
        <w:t>.</w:t>
      </w:r>
    </w:p>
    <w:p w14:paraId="060A8E17" w14:textId="77777777" w:rsidR="007D3FF1" w:rsidRPr="00DF408A" w:rsidRDefault="007D3FF1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8A">
        <w:rPr>
          <w:rFonts w:ascii="Times New Roman" w:hAnsi="Times New Roman" w:cs="Times New Roman"/>
          <w:b/>
          <w:sz w:val="24"/>
          <w:szCs w:val="24"/>
        </w:rPr>
        <w:t>Rekapitulacija prihoda po skupinama računa:</w:t>
      </w:r>
    </w:p>
    <w:tbl>
      <w:tblPr>
        <w:tblpPr w:leftFromText="180" w:rightFromText="180" w:bottomFromText="160" w:vertAnchor="text" w:horzAnchor="page" w:tblpXSpec="center" w:tblpY="-6"/>
        <w:tblW w:w="9357" w:type="dxa"/>
        <w:tblLook w:val="04A0" w:firstRow="1" w:lastRow="0" w:firstColumn="1" w:lastColumn="0" w:noHBand="0" w:noVBand="1"/>
      </w:tblPr>
      <w:tblGrid>
        <w:gridCol w:w="999"/>
        <w:gridCol w:w="2909"/>
        <w:gridCol w:w="1426"/>
        <w:gridCol w:w="1491"/>
        <w:gridCol w:w="1380"/>
        <w:gridCol w:w="1134"/>
        <w:gridCol w:w="18"/>
      </w:tblGrid>
      <w:tr w:rsidR="007D3FF1" w14:paraId="0476DF53" w14:textId="77777777" w:rsidTr="00F32461">
        <w:trPr>
          <w:trHeight w:val="147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F9C92B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Skupina konta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2A7550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konta prihoda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75E8A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 prethodne godine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E6B12DA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Izvorni plan ili rebalans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CBF1A6C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A658A4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  5/4</w:t>
            </w:r>
          </w:p>
        </w:tc>
      </w:tr>
      <w:tr w:rsidR="007D3FF1" w14:paraId="4FFA6C55" w14:textId="77777777" w:rsidTr="00F32461">
        <w:trPr>
          <w:trHeight w:val="21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2D9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1422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361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E799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DC75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425B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</w:t>
            </w:r>
          </w:p>
        </w:tc>
      </w:tr>
      <w:tr w:rsidR="002C6EE8" w14:paraId="5637851A" w14:textId="77777777" w:rsidTr="002C6EE8">
        <w:trPr>
          <w:trHeight w:val="53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976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62E1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Pomoći iz inozemstva i od subjekata unutar opće države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1182" w14:textId="10D2B877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763.650,87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4B71" w14:textId="4286786F" w:rsidR="002C6EE8" w:rsidRDefault="00CB76DD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956.203,36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2D1F" w14:textId="46B17DD6" w:rsidR="002C6EE8" w:rsidRDefault="00D770B6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933.939,75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CB5D" w14:textId="397791A9" w:rsidR="002C6EE8" w:rsidRDefault="008E188E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97,67</w:t>
            </w:r>
          </w:p>
        </w:tc>
      </w:tr>
      <w:tr w:rsidR="002C6EE8" w14:paraId="37C70325" w14:textId="77777777" w:rsidTr="002C6EE8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19E0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81A3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imovine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2D31" w14:textId="0EEA6694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EFC" w14:textId="3BA03F35" w:rsidR="002C6EE8" w:rsidRDefault="00E57453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A887" w14:textId="301A2069" w:rsidR="002C6EE8" w:rsidRDefault="00D770B6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3,53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189D" w14:textId="774D8DEF" w:rsidR="002C6EE8" w:rsidRDefault="00625DFA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88,</w:t>
            </w:r>
            <w:r w:rsidR="00C751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</w:t>
            </w:r>
          </w:p>
        </w:tc>
      </w:tr>
      <w:tr w:rsidR="002C6EE8" w14:paraId="26307428" w14:textId="77777777" w:rsidTr="002C6EE8">
        <w:trPr>
          <w:trHeight w:val="59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808D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8075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adm. pristojbi i po posebnim propisima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DD2C" w14:textId="0232272E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30.948,85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490" w14:textId="1B2E0DA1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34.</w:t>
            </w:r>
            <w:r w:rsidR="00D1581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B182" w14:textId="4E829BD1" w:rsidR="002C6EE8" w:rsidRDefault="00D770B6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31.221,90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C954" w14:textId="01183475" w:rsidR="002C6EE8" w:rsidRDefault="00C7513E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91,30</w:t>
            </w:r>
          </w:p>
        </w:tc>
      </w:tr>
      <w:tr w:rsidR="002C6EE8" w14:paraId="7FA61419" w14:textId="77777777" w:rsidTr="00C7513E">
        <w:trPr>
          <w:trHeight w:val="51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F7CD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4213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proizvoda i robe te pruženih usluga  te prihodi od donacija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9B22" w14:textId="5915CFC6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516" w14:textId="399AC597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3FC0" w14:textId="4E1D58D5" w:rsidR="002C6EE8" w:rsidRDefault="00DC0BB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234,00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6BAA" w14:textId="18A11771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C6EE8" w14:paraId="4DD61716" w14:textId="77777777" w:rsidTr="002C6EE8">
        <w:trPr>
          <w:gridAfter w:val="1"/>
          <w:wAfter w:w="18" w:type="dxa"/>
          <w:trHeight w:val="59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FDE4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E294" w14:textId="46D60774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iz nadležnog proračuna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1DEF" w14:textId="480AD232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60.558,85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2F52" w14:textId="3A8CFD44" w:rsidR="002C6EE8" w:rsidRDefault="00330043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104.036,00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19EE" w14:textId="7DBA6DDA" w:rsidR="002C6EE8" w:rsidRDefault="00DC0BB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101.900,76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A1B1" w14:textId="4B79000F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C041550" w14:textId="0E182199" w:rsidR="002C6EE8" w:rsidRDefault="00C7513E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97,94</w:t>
            </w:r>
          </w:p>
          <w:p w14:paraId="5C29E229" w14:textId="77777777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C6EE8" w14:paraId="7944CAE9" w14:textId="77777777" w:rsidTr="002C6EE8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12FA" w14:textId="77777777" w:rsidR="002C6EE8" w:rsidRDefault="002C6EE8" w:rsidP="002C6EE8"/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FE8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8E04" w14:textId="329F4B50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857.835,04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F4E9" w14:textId="10CB2B0B" w:rsidR="002C6EE8" w:rsidRDefault="00280D06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1.094.437,78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7719" w14:textId="54FBE060" w:rsidR="002C6EE8" w:rsidRDefault="00DC0BB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1.067.299,94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57F" w14:textId="0FA0DDA6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97,</w:t>
            </w:r>
            <w:r w:rsidR="000C3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52</w:t>
            </w:r>
          </w:p>
        </w:tc>
      </w:tr>
    </w:tbl>
    <w:p w14:paraId="71B9F188" w14:textId="77777777" w:rsidR="007D3FF1" w:rsidRDefault="007D3FF1" w:rsidP="007D3FF1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73ECD0" w14:textId="6C073BB3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pomoći (skupina 63) ostvareni su </w:t>
      </w:r>
      <w:r w:rsidR="00026666">
        <w:rPr>
          <w:rFonts w:ascii="Times New Roman" w:hAnsi="Times New Roman" w:cs="Times New Roman"/>
          <w:sz w:val="24"/>
          <w:szCs w:val="24"/>
        </w:rPr>
        <w:t>97,67</w:t>
      </w:r>
      <w:r>
        <w:rPr>
          <w:rFonts w:ascii="Times New Roman" w:hAnsi="Times New Roman" w:cs="Times New Roman"/>
          <w:sz w:val="24"/>
          <w:szCs w:val="24"/>
        </w:rPr>
        <w:t xml:space="preserve"> % u odnosu na godišnji financijski plan prihoda i primitaka i rashoda i izdataka. Na ovoj skupini konta vode se  pomoći proračunskim korisnicima iz proračuna koji im nije nadležan (skupina 636), a koje se odnose na plaće, materijalna prava zaposlenika, </w:t>
      </w:r>
      <w:r w:rsidR="00EB5B23">
        <w:rPr>
          <w:rFonts w:ascii="Times New Roman" w:hAnsi="Times New Roman" w:cs="Times New Roman"/>
          <w:sz w:val="24"/>
          <w:szCs w:val="24"/>
        </w:rPr>
        <w:t xml:space="preserve">troškove prijevoza na posao, </w:t>
      </w:r>
      <w:r>
        <w:rPr>
          <w:rFonts w:ascii="Times New Roman" w:hAnsi="Times New Roman" w:cs="Times New Roman"/>
          <w:sz w:val="24"/>
          <w:szCs w:val="24"/>
        </w:rPr>
        <w:t>isplate za mentorstva</w:t>
      </w:r>
      <w:r w:rsidR="0098519B">
        <w:rPr>
          <w:rFonts w:ascii="Times New Roman" w:hAnsi="Times New Roman" w:cs="Times New Roman"/>
          <w:sz w:val="24"/>
          <w:szCs w:val="24"/>
        </w:rPr>
        <w:t xml:space="preserve">, </w:t>
      </w:r>
      <w:r w:rsidR="00B476A8">
        <w:rPr>
          <w:rFonts w:ascii="Times New Roman" w:hAnsi="Times New Roman" w:cs="Times New Roman"/>
          <w:sz w:val="24"/>
          <w:szCs w:val="24"/>
        </w:rPr>
        <w:t>l</w:t>
      </w:r>
      <w:r w:rsidR="0098519B">
        <w:rPr>
          <w:rFonts w:ascii="Times New Roman" w:hAnsi="Times New Roman" w:cs="Times New Roman"/>
          <w:sz w:val="24"/>
          <w:szCs w:val="24"/>
        </w:rPr>
        <w:t xml:space="preserve">ektira, udžbenici. </w:t>
      </w:r>
      <w:r>
        <w:rPr>
          <w:rFonts w:ascii="Times New Roman" w:hAnsi="Times New Roman" w:cs="Times New Roman"/>
          <w:sz w:val="24"/>
          <w:szCs w:val="24"/>
        </w:rPr>
        <w:t xml:space="preserve"> U odnosu na proteklo promatrano razdoblje, prihodi su </w:t>
      </w:r>
      <w:r w:rsidR="00B113BF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, a do </w:t>
      </w:r>
      <w:r w:rsidR="00B113BF">
        <w:rPr>
          <w:rFonts w:ascii="Times New Roman" w:hAnsi="Times New Roman" w:cs="Times New Roman"/>
          <w:sz w:val="24"/>
          <w:szCs w:val="24"/>
        </w:rPr>
        <w:t>povećanja</w:t>
      </w:r>
      <w:r>
        <w:rPr>
          <w:rFonts w:ascii="Times New Roman" w:hAnsi="Times New Roman" w:cs="Times New Roman"/>
          <w:sz w:val="24"/>
          <w:szCs w:val="24"/>
        </w:rPr>
        <w:t xml:space="preserve"> najvećim djelom dolazi </w:t>
      </w:r>
      <w:r w:rsidR="00B113B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bog </w:t>
      </w:r>
      <w:r w:rsidR="00B113BF">
        <w:rPr>
          <w:rFonts w:ascii="Times New Roman" w:hAnsi="Times New Roman" w:cs="Times New Roman"/>
          <w:sz w:val="24"/>
          <w:szCs w:val="24"/>
        </w:rPr>
        <w:t>povećanja plaća,</w:t>
      </w:r>
      <w:r w:rsidR="002661AD">
        <w:rPr>
          <w:rFonts w:ascii="Times New Roman" w:hAnsi="Times New Roman" w:cs="Times New Roman"/>
          <w:sz w:val="24"/>
          <w:szCs w:val="24"/>
        </w:rPr>
        <w:t xml:space="preserve"> školske marende</w:t>
      </w:r>
      <w:r w:rsid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2661AD">
        <w:rPr>
          <w:rFonts w:ascii="Times New Roman" w:hAnsi="Times New Roman" w:cs="Times New Roman"/>
          <w:sz w:val="24"/>
          <w:szCs w:val="24"/>
        </w:rPr>
        <w:t>za učenike,</w:t>
      </w:r>
      <w:r w:rsid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2661AD">
        <w:rPr>
          <w:rFonts w:ascii="Times New Roman" w:hAnsi="Times New Roman" w:cs="Times New Roman"/>
          <w:sz w:val="24"/>
          <w:szCs w:val="24"/>
        </w:rPr>
        <w:t xml:space="preserve">povećano </w:t>
      </w:r>
      <w:r w:rsidR="00B476A8">
        <w:rPr>
          <w:rFonts w:ascii="Times New Roman" w:hAnsi="Times New Roman" w:cs="Times New Roman"/>
          <w:sz w:val="24"/>
          <w:szCs w:val="24"/>
        </w:rPr>
        <w:t>su</w:t>
      </w:r>
      <w:r w:rsidR="002661AD">
        <w:rPr>
          <w:rFonts w:ascii="Times New Roman" w:hAnsi="Times New Roman" w:cs="Times New Roman"/>
          <w:sz w:val="24"/>
          <w:szCs w:val="24"/>
        </w:rPr>
        <w:t>financiranje lokalne samouprave za plać</w:t>
      </w:r>
      <w:r w:rsidR="00B476A8">
        <w:rPr>
          <w:rFonts w:ascii="Times New Roman" w:hAnsi="Times New Roman" w:cs="Times New Roman"/>
          <w:sz w:val="24"/>
          <w:szCs w:val="24"/>
        </w:rPr>
        <w:t>u učiteljice u</w:t>
      </w:r>
      <w:r w:rsidR="002661AD">
        <w:rPr>
          <w:rFonts w:ascii="Times New Roman" w:hAnsi="Times New Roman" w:cs="Times New Roman"/>
          <w:sz w:val="24"/>
          <w:szCs w:val="24"/>
        </w:rPr>
        <w:t xml:space="preserve"> produženom boravku</w:t>
      </w:r>
      <w:r w:rsidR="00026666">
        <w:rPr>
          <w:rFonts w:ascii="Times New Roman" w:hAnsi="Times New Roman" w:cs="Times New Roman"/>
          <w:sz w:val="24"/>
          <w:szCs w:val="24"/>
        </w:rPr>
        <w:t xml:space="preserve"> te povećanje broja pomoćnika u nastavi s 2 na 4.</w:t>
      </w:r>
    </w:p>
    <w:p w14:paraId="4B50AB86" w14:textId="0C0F482E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od imovine (skupina 64) odnose se na prihode od financijske imovine koji obuhvaćaju prihode od kamata na depozite po viđenju za račune koji se vode u Erste banci</w:t>
      </w:r>
      <w:r w:rsidR="0098519B">
        <w:rPr>
          <w:rFonts w:ascii="Times New Roman" w:hAnsi="Times New Roman" w:cs="Times New Roman"/>
          <w:sz w:val="24"/>
          <w:szCs w:val="24"/>
        </w:rPr>
        <w:t xml:space="preserve">, ostvareni su </w:t>
      </w:r>
      <w:r w:rsidR="00026666">
        <w:rPr>
          <w:rFonts w:ascii="Times New Roman" w:hAnsi="Times New Roman" w:cs="Times New Roman"/>
          <w:sz w:val="24"/>
          <w:szCs w:val="24"/>
        </w:rPr>
        <w:t>88,25</w:t>
      </w:r>
      <w:r w:rsidR="0098519B">
        <w:rPr>
          <w:rFonts w:ascii="Times New Roman" w:hAnsi="Times New Roman" w:cs="Times New Roman"/>
          <w:sz w:val="24"/>
          <w:szCs w:val="24"/>
        </w:rPr>
        <w:t>% u odnosu na plan.</w:t>
      </w:r>
    </w:p>
    <w:p w14:paraId="70D103DA" w14:textId="1AC83A17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</w:t>
      </w:r>
      <w:r w:rsidR="002661AD">
        <w:rPr>
          <w:rFonts w:ascii="Times New Roman" w:hAnsi="Times New Roman" w:cs="Times New Roman"/>
          <w:sz w:val="24"/>
          <w:szCs w:val="24"/>
        </w:rPr>
        <w:t xml:space="preserve">upravnih i </w:t>
      </w:r>
      <w:r>
        <w:rPr>
          <w:rFonts w:ascii="Times New Roman" w:hAnsi="Times New Roman" w:cs="Times New Roman"/>
          <w:sz w:val="24"/>
          <w:szCs w:val="24"/>
        </w:rPr>
        <w:t>administrativnih pristojbi</w:t>
      </w:r>
      <w:r w:rsidR="002661AD">
        <w:rPr>
          <w:rFonts w:ascii="Times New Roman" w:hAnsi="Times New Roman" w:cs="Times New Roman"/>
          <w:sz w:val="24"/>
          <w:szCs w:val="24"/>
        </w:rPr>
        <w:t>, pristojbi po</w:t>
      </w:r>
      <w:r>
        <w:rPr>
          <w:rFonts w:ascii="Times New Roman" w:hAnsi="Times New Roman" w:cs="Times New Roman"/>
          <w:sz w:val="24"/>
          <w:szCs w:val="24"/>
        </w:rPr>
        <w:t xml:space="preserve"> posebnim propisima (skupina 65)  ostvareni su </w:t>
      </w:r>
      <w:r w:rsidR="00026666">
        <w:rPr>
          <w:rFonts w:ascii="Times New Roman" w:hAnsi="Times New Roman" w:cs="Times New Roman"/>
          <w:sz w:val="24"/>
          <w:szCs w:val="24"/>
        </w:rPr>
        <w:t>91,30</w:t>
      </w:r>
      <w:r>
        <w:rPr>
          <w:rFonts w:ascii="Times New Roman" w:hAnsi="Times New Roman" w:cs="Times New Roman"/>
          <w:sz w:val="24"/>
          <w:szCs w:val="24"/>
        </w:rPr>
        <w:t>% u odnosu na plan, odnose se na prihode za produženi boravak učenika, prijevoz autobusima za terensku nastavu</w:t>
      </w:r>
      <w:r w:rsidR="002661AD">
        <w:rPr>
          <w:rFonts w:ascii="Times New Roman" w:hAnsi="Times New Roman" w:cs="Times New Roman"/>
          <w:sz w:val="24"/>
          <w:szCs w:val="24"/>
        </w:rPr>
        <w:t>, kino i kazališne predstave koje financiraju roditelji.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B8FE4" w14:textId="792AB3F7" w:rsidR="002661AD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 (skupina 66</w:t>
      </w:r>
      <w:r w:rsidR="002661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odnose se na prihode </w:t>
      </w:r>
      <w:r w:rsidR="002661A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donacij</w:t>
      </w:r>
      <w:r w:rsidR="002661AD">
        <w:rPr>
          <w:rFonts w:ascii="Times New Roman" w:hAnsi="Times New Roman" w:cs="Times New Roman"/>
          <w:sz w:val="24"/>
          <w:szCs w:val="24"/>
        </w:rPr>
        <w:t xml:space="preserve">a i ostvareni su </w:t>
      </w:r>
      <w:r w:rsidR="00685FA5">
        <w:rPr>
          <w:rFonts w:ascii="Times New Roman" w:hAnsi="Times New Roman" w:cs="Times New Roman"/>
          <w:sz w:val="24"/>
          <w:szCs w:val="24"/>
        </w:rPr>
        <w:t>u iznosu od 234,00 eura a donacije nisu planirane.</w:t>
      </w:r>
    </w:p>
    <w:p w14:paraId="16BE727F" w14:textId="773994C7" w:rsidR="00966F73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(skupina 671) odnose se na prihode koje škola ostvaruje iz proračuna osnivača odnosno Primorsko goranske županije, a odnose se na opće prihode i primitke i na decentralizirana sredstva. Ostvareni su </w:t>
      </w:r>
      <w:r w:rsidR="00685FA5">
        <w:rPr>
          <w:rFonts w:ascii="Times New Roman" w:hAnsi="Times New Roman" w:cs="Times New Roman"/>
          <w:sz w:val="24"/>
          <w:szCs w:val="24"/>
        </w:rPr>
        <w:t>97,94</w:t>
      </w:r>
      <w:r>
        <w:rPr>
          <w:rFonts w:ascii="Times New Roman" w:hAnsi="Times New Roman" w:cs="Times New Roman"/>
          <w:sz w:val="24"/>
          <w:szCs w:val="24"/>
        </w:rPr>
        <w:t xml:space="preserve">%  u odnosu na plan. </w:t>
      </w:r>
      <w:r w:rsidR="00680243">
        <w:rPr>
          <w:rFonts w:ascii="Times New Roman" w:hAnsi="Times New Roman" w:cs="Times New Roman"/>
          <w:sz w:val="24"/>
          <w:szCs w:val="24"/>
        </w:rPr>
        <w:t xml:space="preserve">Decentralizirana sredstva </w:t>
      </w:r>
      <w:r>
        <w:rPr>
          <w:rFonts w:ascii="Times New Roman" w:hAnsi="Times New Roman" w:cs="Times New Roman"/>
          <w:sz w:val="24"/>
          <w:szCs w:val="24"/>
        </w:rPr>
        <w:t>su prihodi za materijalne troškove</w:t>
      </w:r>
      <w:r w:rsidR="0098519B">
        <w:rPr>
          <w:rFonts w:ascii="Times New Roman" w:hAnsi="Times New Roman" w:cs="Times New Roman"/>
          <w:sz w:val="24"/>
          <w:szCs w:val="24"/>
        </w:rPr>
        <w:t>, ostvarenje u donosu na plan je manje</w:t>
      </w:r>
      <w:r w:rsidR="007B1937">
        <w:rPr>
          <w:rFonts w:ascii="Times New Roman" w:hAnsi="Times New Roman" w:cs="Times New Roman"/>
          <w:sz w:val="24"/>
          <w:szCs w:val="24"/>
        </w:rPr>
        <w:t>, budući da rashode za premije osiguranja i rashode za prijevoz učenika (pokazne karte Autotrolej</w:t>
      </w:r>
      <w:r w:rsidR="00D504DE">
        <w:rPr>
          <w:rFonts w:ascii="Times New Roman" w:hAnsi="Times New Roman" w:cs="Times New Roman"/>
          <w:sz w:val="24"/>
          <w:szCs w:val="24"/>
        </w:rPr>
        <w:t>a</w:t>
      </w:r>
      <w:r w:rsidR="007B1937">
        <w:rPr>
          <w:rFonts w:ascii="Times New Roman" w:hAnsi="Times New Roman" w:cs="Times New Roman"/>
          <w:sz w:val="24"/>
          <w:szCs w:val="24"/>
        </w:rPr>
        <w:t>) Županija isplaćuje dobavljačima direktno, a nama su uključeni u plan.</w:t>
      </w:r>
      <w:r w:rsidR="00680243">
        <w:rPr>
          <w:rFonts w:ascii="Times New Roman" w:hAnsi="Times New Roman" w:cs="Times New Roman"/>
          <w:sz w:val="24"/>
          <w:szCs w:val="24"/>
        </w:rPr>
        <w:t xml:space="preserve"> Iz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680243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prihod</w:t>
      </w:r>
      <w:r w:rsidR="00494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primit</w:t>
      </w:r>
      <w:r w:rsidR="00680243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243">
        <w:rPr>
          <w:rFonts w:ascii="Times New Roman" w:hAnsi="Times New Roman" w:cs="Times New Roman"/>
          <w:sz w:val="24"/>
          <w:szCs w:val="24"/>
        </w:rPr>
        <w:t>Županija nam doznačuje sredstva</w:t>
      </w:r>
      <w:r w:rsidR="00EF23A3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243">
        <w:rPr>
          <w:rFonts w:ascii="Times New Roman" w:hAnsi="Times New Roman" w:cs="Times New Roman"/>
          <w:sz w:val="24"/>
          <w:szCs w:val="24"/>
        </w:rPr>
        <w:t>ž</w:t>
      </w:r>
      <w:r w:rsidR="002661AD">
        <w:rPr>
          <w:rFonts w:ascii="Times New Roman" w:hAnsi="Times New Roman" w:cs="Times New Roman"/>
          <w:sz w:val="24"/>
          <w:szCs w:val="24"/>
        </w:rPr>
        <w:t>upanijsku školu plivanja</w:t>
      </w:r>
      <w:r w:rsidR="00680243">
        <w:rPr>
          <w:rFonts w:ascii="Times New Roman" w:hAnsi="Times New Roman" w:cs="Times New Roman"/>
          <w:sz w:val="24"/>
          <w:szCs w:val="24"/>
        </w:rPr>
        <w:t>,</w:t>
      </w:r>
      <w:r w:rsidR="002661AD">
        <w:rPr>
          <w:rFonts w:ascii="Times New Roman" w:hAnsi="Times New Roman" w:cs="Times New Roman"/>
          <w:sz w:val="24"/>
          <w:szCs w:val="24"/>
        </w:rPr>
        <w:t xml:space="preserve">  programe školskog kurikuluma</w:t>
      </w:r>
      <w:r w:rsidR="00680243">
        <w:rPr>
          <w:rFonts w:ascii="Times New Roman" w:hAnsi="Times New Roman" w:cs="Times New Roman"/>
          <w:sz w:val="24"/>
          <w:szCs w:val="24"/>
        </w:rPr>
        <w:t xml:space="preserve">, </w:t>
      </w:r>
      <w:r w:rsidR="00EF23A3">
        <w:rPr>
          <w:rFonts w:ascii="Times New Roman" w:hAnsi="Times New Roman" w:cs="Times New Roman"/>
          <w:sz w:val="24"/>
          <w:szCs w:val="24"/>
        </w:rPr>
        <w:t>za</w:t>
      </w:r>
      <w:r w:rsidR="00680243">
        <w:rPr>
          <w:rFonts w:ascii="Times New Roman" w:hAnsi="Times New Roman" w:cs="Times New Roman"/>
          <w:sz w:val="24"/>
          <w:szCs w:val="24"/>
        </w:rPr>
        <w:t xml:space="preserve"> plaće pomoćnika u nastavi</w:t>
      </w:r>
      <w:r w:rsidR="00EF23A3">
        <w:rPr>
          <w:rFonts w:ascii="Times New Roman" w:hAnsi="Times New Roman" w:cs="Times New Roman"/>
          <w:sz w:val="24"/>
          <w:szCs w:val="24"/>
        </w:rPr>
        <w:t xml:space="preserve"> i za projekt „Školske sheme“.</w:t>
      </w:r>
      <w:r w:rsidR="007B1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E8824" w14:textId="77777777" w:rsidR="00E271D4" w:rsidRDefault="00E271D4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ABE92" w14:textId="2AFAA166" w:rsidR="007D3FF1" w:rsidRPr="00E271D4" w:rsidRDefault="007D3FF1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D4">
        <w:rPr>
          <w:rFonts w:ascii="Times New Roman" w:hAnsi="Times New Roman" w:cs="Times New Roman"/>
          <w:b/>
          <w:sz w:val="24"/>
          <w:szCs w:val="24"/>
        </w:rPr>
        <w:t>Rekapitulacija rashoda po skupinama računa: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2688"/>
        <w:gridCol w:w="1476"/>
        <w:gridCol w:w="1642"/>
        <w:gridCol w:w="1492"/>
        <w:gridCol w:w="882"/>
      </w:tblGrid>
      <w:tr w:rsidR="007D3FF1" w14:paraId="7D89E931" w14:textId="77777777" w:rsidTr="00F32461">
        <w:trPr>
          <w:trHeight w:val="15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1FDBE6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Skupina konta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E7E6DA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konta rashoda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3427425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 prethodne godine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76E714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Izvorni plan ili rebalans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FD8A3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3AC216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  5/4</w:t>
            </w:r>
          </w:p>
        </w:tc>
      </w:tr>
      <w:tr w:rsidR="007D3FF1" w14:paraId="5AE95C53" w14:textId="77777777" w:rsidTr="00F32461">
        <w:trPr>
          <w:trHeight w:val="203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044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B47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0F0D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584A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DE4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44DB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</w:t>
            </w:r>
          </w:p>
        </w:tc>
      </w:tr>
      <w:tr w:rsidR="003E0DE4" w14:paraId="5702C8ED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C307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C72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F047" w14:textId="664C1132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700.098,66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BCD7" w14:textId="70DE6989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886.760,66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7746" w14:textId="11F29DDD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869.103,96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2E0" w14:textId="06DE7ACA" w:rsidR="003E0DE4" w:rsidRDefault="00754E8C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</w:t>
            </w:r>
            <w:r w:rsidR="003E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3E0DE4" w14:paraId="1FB6264B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5DD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B9FD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FC6B" w14:textId="222E6D5D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148.105,57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915" w14:textId="1E75962A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189.211,07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E058" w14:textId="28F1C5B9" w:rsidR="003E0DE4" w:rsidRDefault="00BA4B5D" w:rsidP="003E0DE4">
            <w:pPr>
              <w:spacing w:after="0" w:line="36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176.023,83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13B" w14:textId="765EFAAE" w:rsidR="003E0DE4" w:rsidRDefault="00754E8C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93,03</w:t>
            </w:r>
          </w:p>
        </w:tc>
      </w:tr>
      <w:tr w:rsidR="003E0DE4" w14:paraId="6F2C618D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D2BB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0E59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51EF" w14:textId="57E2A803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1.254,70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35B" w14:textId="3E94ADAD" w:rsidR="003E0DE4" w:rsidRDefault="00555E4F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140,81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1242" w14:textId="42CB9B13" w:rsidR="003E0DE4" w:rsidRDefault="00555E4F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146,99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2A4A" w14:textId="465D4FB9" w:rsidR="003E0DE4" w:rsidRDefault="00754E8C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104,38</w:t>
            </w:r>
          </w:p>
        </w:tc>
      </w:tr>
      <w:tr w:rsidR="003E0DE4" w14:paraId="299E2722" w14:textId="77777777" w:rsidTr="003E0DE4">
        <w:trPr>
          <w:trHeight w:val="9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D07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9ABE6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t>Naknade građanima i kućanstvima na temelju osiguranja i druge naknade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85E5" w14:textId="1739C0E9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8.427,42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9F3F" w14:textId="3D1C46BD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13CB" w14:textId="2462FFAB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10.936,51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3FC4" w14:textId="1FA9AD03" w:rsidR="003E0DE4" w:rsidRDefault="00754E8C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t>120,18</w:t>
            </w:r>
          </w:p>
        </w:tc>
      </w:tr>
      <w:tr w:rsidR="003E0DE4" w14:paraId="3C1FD7EE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1087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855" w14:textId="19057B4A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DD3" w14:textId="2F8CF309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405,72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234B" w14:textId="39A1A397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AD58" w14:textId="5FD0066D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625,85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C2E" w14:textId="56E41C85" w:rsidR="003E0DE4" w:rsidRDefault="00754E8C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151,17</w:t>
            </w:r>
          </w:p>
        </w:tc>
      </w:tr>
      <w:tr w:rsidR="003E0DE4" w14:paraId="355CD989" w14:textId="77777777" w:rsidTr="003E0DE4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896C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468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B142" w14:textId="382BCBE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9.355,60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04E5" w14:textId="0D73049B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4.746,10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AFD0" w14:textId="47169284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3.052,59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AAAE" w14:textId="2C3D9AC8" w:rsidR="003E0DE4" w:rsidRDefault="00754E8C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64,31</w:t>
            </w:r>
          </w:p>
        </w:tc>
      </w:tr>
      <w:tr w:rsidR="003E0DE4" w14:paraId="25F10C2F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E37" w14:textId="77777777" w:rsidR="003E0DE4" w:rsidRDefault="003E0DE4" w:rsidP="003E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DED4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459A" w14:textId="6AB28963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867.647,67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15F0" w14:textId="22F725ED" w:rsidR="003E0DE4" w:rsidRDefault="00B1262A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1.090.372,64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6EBC" w14:textId="78DCA39C" w:rsidR="003E0DE4" w:rsidRDefault="00B1262A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1.059.889,73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CDE8" w14:textId="6EA0FE2C" w:rsidR="003E0DE4" w:rsidRDefault="0020287E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97,20</w:t>
            </w:r>
          </w:p>
        </w:tc>
      </w:tr>
    </w:tbl>
    <w:p w14:paraId="2B6D24D1" w14:textId="77777777" w:rsidR="007D3FF1" w:rsidRDefault="007D3FF1" w:rsidP="007D3FF1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2A332E" w14:textId="414BB09F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 izdaci izvještajnog razdoblja realizirani su u iznosu od </w:t>
      </w:r>
      <w:r w:rsidR="00D33839">
        <w:rPr>
          <w:rFonts w:ascii="Times New Roman" w:hAnsi="Times New Roman" w:cs="Times New Roman"/>
          <w:sz w:val="24"/>
          <w:szCs w:val="24"/>
        </w:rPr>
        <w:t>1.059.889,73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CF22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što u odnosu na plan čini </w:t>
      </w:r>
      <w:r w:rsidR="00A043CE">
        <w:rPr>
          <w:rFonts w:ascii="Times New Roman" w:hAnsi="Times New Roman" w:cs="Times New Roman"/>
          <w:sz w:val="24"/>
          <w:szCs w:val="24"/>
        </w:rPr>
        <w:t>97,20</w:t>
      </w:r>
      <w:r>
        <w:rPr>
          <w:rFonts w:ascii="Times New Roman" w:hAnsi="Times New Roman" w:cs="Times New Roman"/>
          <w:sz w:val="24"/>
          <w:szCs w:val="24"/>
        </w:rPr>
        <w:t>% planiranog.</w:t>
      </w:r>
    </w:p>
    <w:p w14:paraId="0EFA299B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AD422" w14:textId="4319FD67" w:rsidR="007D3FF1" w:rsidRPr="008644C6" w:rsidRDefault="007D3FF1" w:rsidP="008644C6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C6">
        <w:rPr>
          <w:rFonts w:ascii="Times New Roman" w:hAnsi="Times New Roman" w:cs="Times New Roman"/>
          <w:b/>
          <w:bCs/>
          <w:sz w:val="24"/>
          <w:szCs w:val="24"/>
        </w:rPr>
        <w:t>POSEBNI DIO PRORAČUNA</w:t>
      </w:r>
      <w:r w:rsidRPr="00864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48F85D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E3B9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sadrži podatke izvršenja rashoda i izdataka po organizacijskoj klasifikaciji i programskoj klasifikaciji – rashodi i izdaci unutar razdjela i glava proračuna prikazuju se po programima, aktivnostima i računima računskog plana proračuna. U nastavku se daje obrazloženje realizacije rashoda i izdataka po navedenim proračunskim klasifikacijama.</w:t>
      </w:r>
    </w:p>
    <w:p w14:paraId="1469052E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dijelu, za razliku od općeg dijela proračuna, ne prikazuju se usporedni podaci izvještajnog razdoblja prethodne godine.</w:t>
      </w:r>
    </w:p>
    <w:p w14:paraId="2BB1713C" w14:textId="77777777" w:rsidR="007D466F" w:rsidRDefault="007D466F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2F5CE" w14:textId="77777777" w:rsidR="00227602" w:rsidRDefault="00227602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6968" w14:textId="6EE01E9A" w:rsidR="007D3FF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Razdjel 5 Upravni odjel za odgoj i obrazovanje</w:t>
      </w:r>
    </w:p>
    <w:p w14:paraId="7CE80892" w14:textId="0135596C" w:rsidR="00F3246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Glava 5-3 Županijske ustanove osnovnog školstva</w:t>
      </w:r>
    </w:p>
    <w:p w14:paraId="76B4256D" w14:textId="31368FBF" w:rsidR="00625C9C" w:rsidRDefault="00625C9C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5301 OSNOVNOŠKOLSKO OBRAZOVANJE</w:t>
      </w:r>
    </w:p>
    <w:p w14:paraId="4D9770A7" w14:textId="64F704DD" w:rsidR="007D3FF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530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1 Os</w:t>
      </w:r>
      <w:r>
        <w:rPr>
          <w:rFonts w:ascii="Times New Roman" w:hAnsi="Times New Roman" w:cs="Times New Roman"/>
          <w:b/>
          <w:bCs/>
          <w:sz w:val="24"/>
          <w:szCs w:val="24"/>
        </w:rPr>
        <w:t>iguranje uvjeta rada</w:t>
      </w:r>
    </w:p>
    <w:p w14:paraId="71CD6ED4" w14:textId="7E93EAF6" w:rsidR="00E250C4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Sadrži sve rashode poslovanja koji se financiraju iz državnog proračuna</w:t>
      </w:r>
      <w:r w:rsidR="003700B3">
        <w:rPr>
          <w:rFonts w:ascii="Times New Roman" w:hAnsi="Times New Roman" w:cs="Times New Roman"/>
          <w:sz w:val="24"/>
          <w:szCs w:val="24"/>
        </w:rPr>
        <w:t xml:space="preserve"> </w:t>
      </w:r>
      <w:r w:rsidR="00E250C4">
        <w:rPr>
          <w:rFonts w:ascii="Times New Roman" w:hAnsi="Times New Roman" w:cs="Times New Roman"/>
          <w:sz w:val="24"/>
          <w:szCs w:val="24"/>
        </w:rPr>
        <w:t xml:space="preserve">- </w:t>
      </w:r>
      <w:r w:rsidR="003700B3">
        <w:rPr>
          <w:rFonts w:ascii="Times New Roman" w:hAnsi="Times New Roman" w:cs="Times New Roman"/>
          <w:sz w:val="24"/>
          <w:szCs w:val="24"/>
        </w:rPr>
        <w:t>izvor 521 - Pomoći</w:t>
      </w:r>
      <w:r>
        <w:rPr>
          <w:rFonts w:ascii="Times New Roman" w:hAnsi="Times New Roman" w:cs="Times New Roman"/>
          <w:sz w:val="24"/>
          <w:szCs w:val="24"/>
        </w:rPr>
        <w:t xml:space="preserve"> a odnose se na plaće za zaposlenike i materijalna prava</w:t>
      </w:r>
      <w:r w:rsidR="00CF226F">
        <w:rPr>
          <w:rFonts w:ascii="Times New Roman" w:hAnsi="Times New Roman" w:cs="Times New Roman"/>
          <w:sz w:val="24"/>
          <w:szCs w:val="24"/>
        </w:rPr>
        <w:t xml:space="preserve">, </w:t>
      </w:r>
      <w:r w:rsidR="00FE0D31">
        <w:rPr>
          <w:rFonts w:ascii="Times New Roman" w:hAnsi="Times New Roman" w:cs="Times New Roman"/>
          <w:sz w:val="24"/>
          <w:szCs w:val="24"/>
        </w:rPr>
        <w:t xml:space="preserve">troškove prijevoza na posao, </w:t>
      </w:r>
      <w:r w:rsidR="00CF226F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 xml:space="preserve">torstvo </w:t>
      </w:r>
      <w:r w:rsidR="00CF226F">
        <w:rPr>
          <w:rFonts w:ascii="Times New Roman" w:hAnsi="Times New Roman" w:cs="Times New Roman"/>
          <w:sz w:val="24"/>
          <w:szCs w:val="24"/>
        </w:rPr>
        <w:t>učitelja,.</w:t>
      </w:r>
      <w:r w:rsidR="008B5741">
        <w:rPr>
          <w:rFonts w:ascii="Times New Roman" w:hAnsi="Times New Roman" w:cs="Times New Roman"/>
          <w:sz w:val="24"/>
          <w:szCs w:val="24"/>
        </w:rPr>
        <w:t xml:space="preserve"> Sadrž</w:t>
      </w:r>
      <w:r w:rsidR="003700B3">
        <w:rPr>
          <w:rFonts w:ascii="Times New Roman" w:hAnsi="Times New Roman" w:cs="Times New Roman"/>
          <w:sz w:val="24"/>
          <w:szCs w:val="24"/>
        </w:rPr>
        <w:t>i</w:t>
      </w:r>
      <w:r w:rsidR="008B5741">
        <w:rPr>
          <w:rFonts w:ascii="Times New Roman" w:hAnsi="Times New Roman" w:cs="Times New Roman"/>
          <w:sz w:val="24"/>
          <w:szCs w:val="24"/>
        </w:rPr>
        <w:t xml:space="preserve"> </w:t>
      </w:r>
      <w:r w:rsidR="003700B3">
        <w:rPr>
          <w:rFonts w:ascii="Times New Roman" w:hAnsi="Times New Roman" w:cs="Times New Roman"/>
          <w:sz w:val="24"/>
          <w:szCs w:val="24"/>
        </w:rPr>
        <w:t xml:space="preserve">i </w:t>
      </w:r>
      <w:r w:rsidR="008B5741">
        <w:rPr>
          <w:rFonts w:ascii="Times New Roman" w:hAnsi="Times New Roman" w:cs="Times New Roman"/>
          <w:sz w:val="24"/>
          <w:szCs w:val="24"/>
        </w:rPr>
        <w:t>rashode poslovanja za decentralizirane funkcije koje financira PGŽ</w:t>
      </w:r>
      <w:r w:rsidR="00E250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E77DD01" w14:textId="0BA9CE6A" w:rsidR="00E250C4" w:rsidRDefault="00E250C4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za decentralizirane funkcije iznose 84,77% jer se u planu nalazi i iznos za prijevoz učenika „Autotrolejom“ a u izvršenju tih troškova nema budući da Županija račune plaća direktno „Autotroleju“.</w:t>
      </w:r>
    </w:p>
    <w:p w14:paraId="45C9A783" w14:textId="1C3BA690" w:rsidR="007D3FF1" w:rsidRDefault="00A570E6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Utrošeno je za materijalne troškove sa izvora </w:t>
      </w:r>
      <w:r w:rsidR="00ED7C49"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 xml:space="preserve"> prenesena sredstva </w:t>
      </w:r>
      <w:r w:rsidR="00ED7C49">
        <w:rPr>
          <w:rFonts w:ascii="Times New Roman" w:hAnsi="Times New Roman" w:cs="Times New Roman"/>
          <w:sz w:val="24"/>
          <w:szCs w:val="24"/>
        </w:rPr>
        <w:t>pomoći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C4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%, kao i </w:t>
      </w:r>
      <w:r w:rsidR="003700B3">
        <w:rPr>
          <w:rFonts w:ascii="Times New Roman" w:hAnsi="Times New Roman" w:cs="Times New Roman"/>
          <w:sz w:val="24"/>
          <w:szCs w:val="24"/>
        </w:rPr>
        <w:t>38,44</w:t>
      </w:r>
      <w:r>
        <w:rPr>
          <w:rFonts w:ascii="Times New Roman" w:hAnsi="Times New Roman" w:cs="Times New Roman"/>
          <w:sz w:val="24"/>
          <w:szCs w:val="24"/>
        </w:rPr>
        <w:t xml:space="preserve">% sa izvora 431 prihodi za posebne namjene. </w:t>
      </w:r>
      <w:r w:rsidR="007D3FF1">
        <w:rPr>
          <w:rFonts w:ascii="Times New Roman" w:hAnsi="Times New Roman" w:cs="Times New Roman"/>
          <w:sz w:val="24"/>
          <w:szCs w:val="24"/>
        </w:rPr>
        <w:t>Ukupno realizirani rashodi</w:t>
      </w:r>
      <w:r w:rsidR="002D4955">
        <w:rPr>
          <w:rFonts w:ascii="Times New Roman" w:hAnsi="Times New Roman" w:cs="Times New Roman"/>
          <w:sz w:val="24"/>
          <w:szCs w:val="24"/>
        </w:rPr>
        <w:t xml:space="preserve"> za osiguravanje uvjeta rada</w:t>
      </w:r>
      <w:r w:rsidR="007D3FF1">
        <w:rPr>
          <w:rFonts w:ascii="Times New Roman" w:hAnsi="Times New Roman" w:cs="Times New Roman"/>
          <w:sz w:val="24"/>
          <w:szCs w:val="24"/>
        </w:rPr>
        <w:t xml:space="preserve"> iznose </w:t>
      </w:r>
      <w:r w:rsidR="003700B3">
        <w:rPr>
          <w:rFonts w:ascii="Times New Roman" w:hAnsi="Times New Roman" w:cs="Times New Roman"/>
          <w:sz w:val="24"/>
          <w:szCs w:val="24"/>
        </w:rPr>
        <w:t>95,97</w:t>
      </w:r>
      <w:r w:rsidR="007D3FF1">
        <w:rPr>
          <w:rFonts w:ascii="Times New Roman" w:hAnsi="Times New Roman" w:cs="Times New Roman"/>
          <w:sz w:val="24"/>
          <w:szCs w:val="24"/>
        </w:rPr>
        <w:t xml:space="preserve">% </w:t>
      </w:r>
      <w:r w:rsidR="008B5741">
        <w:rPr>
          <w:rFonts w:ascii="Times New Roman" w:hAnsi="Times New Roman" w:cs="Times New Roman"/>
          <w:sz w:val="24"/>
          <w:szCs w:val="24"/>
        </w:rPr>
        <w:t xml:space="preserve"> u odnosu na plan</w:t>
      </w:r>
      <w:r w:rsidR="007D3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C1532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4676" w14:textId="54E3CBF1" w:rsidR="00F32461" w:rsidRDefault="00F3246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 A53106 Nabava udžbenika za učenike OŠ</w:t>
      </w:r>
    </w:p>
    <w:p w14:paraId="53ACCC63" w14:textId="457EE13F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Sadrži rashode poslovanja koji se odnose na </w:t>
      </w:r>
      <w:r w:rsidR="002D4955">
        <w:rPr>
          <w:rFonts w:ascii="Times New Roman" w:hAnsi="Times New Roman" w:cs="Times New Roman"/>
          <w:sz w:val="24"/>
          <w:szCs w:val="24"/>
        </w:rPr>
        <w:t xml:space="preserve">nabavku novih radnih udžbenika i dokup udžbenika, a  realizirani su </w:t>
      </w:r>
      <w:r w:rsidR="007C0240">
        <w:rPr>
          <w:rFonts w:ascii="Times New Roman" w:hAnsi="Times New Roman" w:cs="Times New Roman"/>
          <w:sz w:val="24"/>
          <w:szCs w:val="24"/>
        </w:rPr>
        <w:t>104,19</w:t>
      </w:r>
      <w:r w:rsidR="002D4955">
        <w:rPr>
          <w:rFonts w:ascii="Times New Roman" w:hAnsi="Times New Roman" w:cs="Times New Roman"/>
          <w:sz w:val="24"/>
          <w:szCs w:val="24"/>
        </w:rPr>
        <w:t>% u odnosu na plan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4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9DD1D" w14:textId="77777777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71A3" w14:textId="1B6557FE" w:rsidR="007D3FF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 A530107 Prehrana za učenike u osnovnim školama</w:t>
      </w:r>
    </w:p>
    <w:p w14:paraId="19ED633F" w14:textId="5632F140" w:rsidR="002D4955" w:rsidRDefault="002D4955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55">
        <w:rPr>
          <w:rFonts w:ascii="Times New Roman" w:hAnsi="Times New Roman" w:cs="Times New Roman"/>
          <w:sz w:val="24"/>
          <w:szCs w:val="24"/>
        </w:rPr>
        <w:t>Prehranu za učenike u osnovnim školama financira</w:t>
      </w:r>
      <w:r>
        <w:rPr>
          <w:rFonts w:ascii="Times New Roman" w:hAnsi="Times New Roman" w:cs="Times New Roman"/>
          <w:sz w:val="24"/>
          <w:szCs w:val="24"/>
        </w:rPr>
        <w:t>na je sa izvora 521 pomoći M</w:t>
      </w:r>
      <w:r w:rsidRPr="002D4955">
        <w:rPr>
          <w:rFonts w:ascii="Times New Roman" w:hAnsi="Times New Roman" w:cs="Times New Roman"/>
          <w:sz w:val="24"/>
          <w:szCs w:val="24"/>
        </w:rPr>
        <w:t>ZO</w:t>
      </w:r>
      <w:r w:rsidR="00746FAC">
        <w:rPr>
          <w:rFonts w:ascii="Times New Roman" w:hAnsi="Times New Roman" w:cs="Times New Roman"/>
          <w:sz w:val="24"/>
          <w:szCs w:val="24"/>
        </w:rPr>
        <w:t>,</w:t>
      </w:r>
      <w:r w:rsidR="00F13308">
        <w:rPr>
          <w:rFonts w:ascii="Times New Roman" w:hAnsi="Times New Roman" w:cs="Times New Roman"/>
          <w:sz w:val="24"/>
          <w:szCs w:val="24"/>
        </w:rPr>
        <w:t xml:space="preserve"> realizirani </w:t>
      </w:r>
      <w:r w:rsidR="007C0240">
        <w:rPr>
          <w:rFonts w:ascii="Times New Roman" w:hAnsi="Times New Roman" w:cs="Times New Roman"/>
          <w:sz w:val="24"/>
          <w:szCs w:val="24"/>
        </w:rPr>
        <w:t>troškovi su 106,44</w:t>
      </w:r>
      <w:r w:rsidR="00F13308">
        <w:rPr>
          <w:rFonts w:ascii="Times New Roman" w:hAnsi="Times New Roman" w:cs="Times New Roman"/>
          <w:sz w:val="24"/>
          <w:szCs w:val="24"/>
        </w:rPr>
        <w:t>% u odnosu na plan</w:t>
      </w:r>
      <w:r w:rsidR="007C0240">
        <w:rPr>
          <w:rFonts w:ascii="Times New Roman" w:hAnsi="Times New Roman" w:cs="Times New Roman"/>
          <w:sz w:val="24"/>
          <w:szCs w:val="24"/>
        </w:rPr>
        <w:t>. O</w:t>
      </w:r>
      <w:r w:rsidR="00F13308">
        <w:rPr>
          <w:rFonts w:ascii="Times New Roman" w:hAnsi="Times New Roman" w:cs="Times New Roman"/>
          <w:sz w:val="24"/>
          <w:szCs w:val="24"/>
        </w:rPr>
        <w:t>stvarili smo manjak prihoda za prehranu u iznosu</w:t>
      </w:r>
      <w:r w:rsidRPr="002D4955">
        <w:rPr>
          <w:rFonts w:ascii="Times New Roman" w:hAnsi="Times New Roman" w:cs="Times New Roman"/>
          <w:sz w:val="24"/>
          <w:szCs w:val="24"/>
        </w:rPr>
        <w:t xml:space="preserve"> </w:t>
      </w:r>
      <w:r w:rsidR="00746FAC">
        <w:rPr>
          <w:rFonts w:ascii="Times New Roman" w:hAnsi="Times New Roman" w:cs="Times New Roman"/>
          <w:sz w:val="24"/>
          <w:szCs w:val="24"/>
        </w:rPr>
        <w:t>3.</w:t>
      </w:r>
      <w:r w:rsidR="00E7362C">
        <w:rPr>
          <w:rFonts w:ascii="Times New Roman" w:hAnsi="Times New Roman" w:cs="Times New Roman"/>
          <w:sz w:val="24"/>
          <w:szCs w:val="24"/>
        </w:rPr>
        <w:t>793,48</w:t>
      </w:r>
      <w:r w:rsidR="005E3875">
        <w:rPr>
          <w:rFonts w:ascii="Times New Roman" w:hAnsi="Times New Roman" w:cs="Times New Roman"/>
          <w:sz w:val="24"/>
          <w:szCs w:val="24"/>
        </w:rPr>
        <w:t xml:space="preserve"> eura. </w:t>
      </w:r>
      <w:r w:rsidR="00746FAC">
        <w:rPr>
          <w:rFonts w:ascii="Times New Roman" w:hAnsi="Times New Roman" w:cs="Times New Roman"/>
          <w:sz w:val="24"/>
          <w:szCs w:val="24"/>
        </w:rPr>
        <w:t xml:space="preserve">Manjak je </w:t>
      </w:r>
      <w:r w:rsidR="007C0240">
        <w:rPr>
          <w:rFonts w:ascii="Times New Roman" w:hAnsi="Times New Roman" w:cs="Times New Roman"/>
          <w:sz w:val="24"/>
          <w:szCs w:val="24"/>
        </w:rPr>
        <w:t xml:space="preserve">nastao jer smo uplatu za prosinac 2024. godine dobili </w:t>
      </w:r>
      <w:r w:rsidR="00746FAC">
        <w:rPr>
          <w:rFonts w:ascii="Times New Roman" w:hAnsi="Times New Roman" w:cs="Times New Roman"/>
          <w:sz w:val="24"/>
          <w:szCs w:val="24"/>
        </w:rPr>
        <w:t xml:space="preserve">u siječnju </w:t>
      </w:r>
      <w:r w:rsidR="007C0240">
        <w:rPr>
          <w:rFonts w:ascii="Times New Roman" w:hAnsi="Times New Roman" w:cs="Times New Roman"/>
          <w:sz w:val="24"/>
          <w:szCs w:val="24"/>
        </w:rPr>
        <w:t>2025. godine.</w:t>
      </w:r>
    </w:p>
    <w:p w14:paraId="0952D8F4" w14:textId="77777777" w:rsidR="00746FAC" w:rsidRDefault="00746FAC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EBEC5" w14:textId="17D8E103" w:rsidR="00F3246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5302 UNAPREĐENJE KVALITETE ODGOJNO OBRAZOVNOG SUSTAVA</w:t>
      </w:r>
    </w:p>
    <w:p w14:paraId="10FFA17E" w14:textId="4B62ECA8" w:rsidR="00625C9C" w:rsidRPr="009E5ABD" w:rsidRDefault="00F32461" w:rsidP="00625C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A530202 </w:t>
      </w:r>
      <w:r w:rsidRPr="009E5ABD">
        <w:rPr>
          <w:rFonts w:ascii="Times New Roman" w:hAnsi="Times New Roman" w:cs="Times New Roman"/>
          <w:b/>
          <w:bCs/>
          <w:sz w:val="24"/>
          <w:szCs w:val="24"/>
        </w:rPr>
        <w:t>Produženi borava</w:t>
      </w:r>
      <w:r w:rsidR="00625C9C" w:rsidRPr="009E5ABD">
        <w:rPr>
          <w:rFonts w:ascii="Times New Roman" w:hAnsi="Times New Roman" w:cs="Times New Roman"/>
          <w:b/>
          <w:bCs/>
          <w:sz w:val="24"/>
          <w:szCs w:val="24"/>
        </w:rPr>
        <w:t>k učenika</w:t>
      </w:r>
    </w:p>
    <w:p w14:paraId="2D1DC665" w14:textId="14006C7C" w:rsidR="005E3875" w:rsidRPr="005E3875" w:rsidRDefault="005E3875" w:rsidP="00625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75">
        <w:rPr>
          <w:rFonts w:ascii="Times New Roman" w:hAnsi="Times New Roman" w:cs="Times New Roman"/>
          <w:sz w:val="24"/>
          <w:szCs w:val="24"/>
        </w:rPr>
        <w:t>Program produženog boravka učenika financira se</w:t>
      </w:r>
      <w:r w:rsidR="009E5ABD">
        <w:rPr>
          <w:rFonts w:ascii="Times New Roman" w:hAnsi="Times New Roman" w:cs="Times New Roman"/>
          <w:sz w:val="24"/>
          <w:szCs w:val="24"/>
        </w:rPr>
        <w:t xml:space="preserve"> od </w:t>
      </w:r>
      <w:r w:rsidRPr="005E3875">
        <w:rPr>
          <w:rFonts w:ascii="Times New Roman" w:hAnsi="Times New Roman" w:cs="Times New Roman"/>
          <w:sz w:val="24"/>
          <w:szCs w:val="24"/>
        </w:rPr>
        <w:t>uplata roditelja</w:t>
      </w:r>
      <w:r w:rsidR="009E5AB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sredstvima lokalne samouprave općin</w:t>
      </w:r>
      <w:r w:rsidR="00E601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Matulji</w:t>
      </w:r>
      <w:r w:rsidR="009E5ABD">
        <w:rPr>
          <w:rFonts w:ascii="Times New Roman" w:hAnsi="Times New Roman" w:cs="Times New Roman"/>
          <w:sz w:val="24"/>
          <w:szCs w:val="24"/>
        </w:rPr>
        <w:t>. Realizirano je 93,4% u odnosu na plan.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7808B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9F778" w14:textId="77777777" w:rsidR="00625C9C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530209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Sufinanciranje pomoćnika u nastavi</w:t>
      </w:r>
    </w:p>
    <w:p w14:paraId="435940E4" w14:textId="77777777" w:rsidR="000B6D94" w:rsidRDefault="000B6D94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1BCBF" w14:textId="15D5BA50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D3FF1">
        <w:rPr>
          <w:rFonts w:ascii="Times New Roman" w:hAnsi="Times New Roman" w:cs="Times New Roman"/>
          <w:sz w:val="24"/>
          <w:szCs w:val="24"/>
        </w:rPr>
        <w:t>adrži rashode poslovanja koji se odnose na plaću</w:t>
      </w:r>
      <w:r w:rsidR="005E3875">
        <w:rPr>
          <w:rFonts w:ascii="Times New Roman" w:hAnsi="Times New Roman" w:cs="Times New Roman"/>
          <w:sz w:val="24"/>
          <w:szCs w:val="24"/>
        </w:rPr>
        <w:t xml:space="preserve"> za </w:t>
      </w:r>
      <w:r w:rsidR="00E60108">
        <w:rPr>
          <w:rFonts w:ascii="Times New Roman" w:hAnsi="Times New Roman" w:cs="Times New Roman"/>
          <w:sz w:val="24"/>
          <w:szCs w:val="24"/>
        </w:rPr>
        <w:t>četiri</w:t>
      </w:r>
      <w:r w:rsidR="005E3875">
        <w:rPr>
          <w:rFonts w:ascii="Times New Roman" w:hAnsi="Times New Roman" w:cs="Times New Roman"/>
          <w:sz w:val="24"/>
          <w:szCs w:val="24"/>
        </w:rPr>
        <w:t xml:space="preserve"> </w:t>
      </w:r>
      <w:r w:rsidR="007D3FF1">
        <w:rPr>
          <w:rFonts w:ascii="Times New Roman" w:hAnsi="Times New Roman" w:cs="Times New Roman"/>
          <w:sz w:val="24"/>
          <w:szCs w:val="24"/>
        </w:rPr>
        <w:t xml:space="preserve"> asistenta u nastavi i</w:t>
      </w:r>
      <w:r w:rsidR="005E3875">
        <w:rPr>
          <w:rFonts w:ascii="Times New Roman" w:hAnsi="Times New Roman" w:cs="Times New Roman"/>
          <w:sz w:val="24"/>
          <w:szCs w:val="24"/>
        </w:rPr>
        <w:t xml:space="preserve">z raznih izvora koje </w:t>
      </w:r>
      <w:r w:rsidR="007D3FF1">
        <w:rPr>
          <w:rFonts w:ascii="Times New Roman" w:hAnsi="Times New Roman" w:cs="Times New Roman"/>
          <w:sz w:val="24"/>
          <w:szCs w:val="24"/>
        </w:rPr>
        <w:t xml:space="preserve">financira </w:t>
      </w:r>
      <w:r w:rsidR="005E3875">
        <w:rPr>
          <w:rFonts w:ascii="Times New Roman" w:hAnsi="Times New Roman" w:cs="Times New Roman"/>
          <w:sz w:val="24"/>
          <w:szCs w:val="24"/>
        </w:rPr>
        <w:t>Primorsko goranska</w:t>
      </w:r>
      <w:r w:rsidR="007D3FF1">
        <w:rPr>
          <w:rFonts w:ascii="Times New Roman" w:hAnsi="Times New Roman" w:cs="Times New Roman"/>
          <w:sz w:val="24"/>
          <w:szCs w:val="24"/>
        </w:rPr>
        <w:t xml:space="preserve"> županija. Ukupno realizirani rashodi iznose </w:t>
      </w:r>
      <w:r w:rsidR="00E60108">
        <w:rPr>
          <w:rFonts w:ascii="Times New Roman" w:hAnsi="Times New Roman" w:cs="Times New Roman"/>
          <w:sz w:val="24"/>
          <w:szCs w:val="24"/>
        </w:rPr>
        <w:t>137,89</w:t>
      </w:r>
      <w:r w:rsidR="007D3FF1">
        <w:rPr>
          <w:rFonts w:ascii="Times New Roman" w:hAnsi="Times New Roman" w:cs="Times New Roman"/>
          <w:sz w:val="24"/>
          <w:szCs w:val="24"/>
        </w:rPr>
        <w:t xml:space="preserve">% </w:t>
      </w:r>
      <w:r w:rsidR="005E3875">
        <w:rPr>
          <w:rFonts w:ascii="Times New Roman" w:hAnsi="Times New Roman" w:cs="Times New Roman"/>
          <w:sz w:val="24"/>
          <w:szCs w:val="24"/>
        </w:rPr>
        <w:t xml:space="preserve">u odnosu na plan. </w:t>
      </w:r>
      <w:r w:rsidR="00E60108">
        <w:rPr>
          <w:rFonts w:ascii="Times New Roman" w:hAnsi="Times New Roman" w:cs="Times New Roman"/>
          <w:sz w:val="24"/>
          <w:szCs w:val="24"/>
        </w:rPr>
        <w:t>Rashodi su povećani u odnosu na plan jer od 9. mjeseca 2024. godine imamo četiri asistenta a plan je napravljen temeljem plana za dva asistenta.</w:t>
      </w:r>
    </w:p>
    <w:p w14:paraId="3B12D26A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2305" w14:textId="77777777" w:rsidR="009211CB" w:rsidRDefault="009211CB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62BC" w14:textId="77777777" w:rsidR="009211CB" w:rsidRDefault="009211CB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029F7" w14:textId="77777777" w:rsid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EFCFB" w14:textId="1127E4C6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Programi š</w:t>
      </w:r>
      <w:r w:rsidR="00CF226F">
        <w:rPr>
          <w:rFonts w:ascii="Times New Roman" w:hAnsi="Times New Roman" w:cs="Times New Roman"/>
          <w:b/>
          <w:bCs/>
          <w:sz w:val="24"/>
          <w:szCs w:val="24"/>
        </w:rPr>
        <w:t>kolsk</w:t>
      </w:r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CF226F">
        <w:rPr>
          <w:rFonts w:ascii="Times New Roman" w:hAnsi="Times New Roman" w:cs="Times New Roman"/>
          <w:b/>
          <w:bCs/>
          <w:sz w:val="24"/>
          <w:szCs w:val="24"/>
        </w:rPr>
        <w:t xml:space="preserve"> kurikulum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EFA5748" w14:textId="77777777" w:rsidR="003E45A0" w:rsidRDefault="003E45A0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896C" w14:textId="79FD45FE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projekta </w:t>
      </w:r>
      <w:r w:rsidR="005408DD">
        <w:rPr>
          <w:rFonts w:ascii="Times New Roman" w:hAnsi="Times New Roman" w:cs="Times New Roman"/>
          <w:sz w:val="24"/>
          <w:szCs w:val="24"/>
        </w:rPr>
        <w:t>Programa školskog kurikuluma financiran</w:t>
      </w:r>
      <w:r w:rsidR="00EE1410">
        <w:rPr>
          <w:rFonts w:ascii="Times New Roman" w:hAnsi="Times New Roman" w:cs="Times New Roman"/>
          <w:sz w:val="24"/>
          <w:szCs w:val="24"/>
        </w:rPr>
        <w:t>o</w:t>
      </w:r>
      <w:r w:rsidR="005408DD">
        <w:rPr>
          <w:rFonts w:ascii="Times New Roman" w:hAnsi="Times New Roman" w:cs="Times New Roman"/>
          <w:sz w:val="24"/>
          <w:szCs w:val="24"/>
        </w:rPr>
        <w:t xml:space="preserve"> je </w:t>
      </w:r>
      <w:r w:rsidR="009642F6">
        <w:rPr>
          <w:rFonts w:ascii="Times New Roman" w:hAnsi="Times New Roman" w:cs="Times New Roman"/>
          <w:sz w:val="24"/>
          <w:szCs w:val="24"/>
        </w:rPr>
        <w:t>izdavanje školskog lista,</w:t>
      </w:r>
      <w:r w:rsidR="005408DD">
        <w:rPr>
          <w:rFonts w:ascii="Times New Roman" w:hAnsi="Times New Roman" w:cs="Times New Roman"/>
          <w:sz w:val="24"/>
          <w:szCs w:val="24"/>
        </w:rPr>
        <w:t xml:space="preserve"> te rashodi za </w:t>
      </w:r>
      <w:r w:rsidR="009642F6">
        <w:rPr>
          <w:rFonts w:ascii="Times New Roman" w:hAnsi="Times New Roman" w:cs="Times New Roman"/>
          <w:sz w:val="24"/>
          <w:szCs w:val="24"/>
        </w:rPr>
        <w:t xml:space="preserve">uredski i higijenski materijal, prijevoz učenika te troškovi službenih putovanja. </w:t>
      </w:r>
      <w:r w:rsidR="005408DD">
        <w:rPr>
          <w:rFonts w:ascii="Times New Roman" w:hAnsi="Times New Roman" w:cs="Times New Roman"/>
          <w:sz w:val="24"/>
          <w:szCs w:val="24"/>
        </w:rPr>
        <w:t xml:space="preserve">Realizacija programa je </w:t>
      </w:r>
      <w:r w:rsidR="003E45A0">
        <w:rPr>
          <w:rFonts w:ascii="Times New Roman" w:hAnsi="Times New Roman" w:cs="Times New Roman"/>
          <w:sz w:val="24"/>
          <w:szCs w:val="24"/>
        </w:rPr>
        <w:t>127,48</w:t>
      </w:r>
      <w:r w:rsidR="005408DD">
        <w:rPr>
          <w:rFonts w:ascii="Times New Roman" w:hAnsi="Times New Roman" w:cs="Times New Roman"/>
          <w:sz w:val="24"/>
          <w:szCs w:val="24"/>
        </w:rPr>
        <w:t>% u odnosu na plan.</w:t>
      </w:r>
      <w:r w:rsidR="00E926EA">
        <w:rPr>
          <w:rFonts w:ascii="Times New Roman" w:hAnsi="Times New Roman" w:cs="Times New Roman"/>
          <w:sz w:val="24"/>
          <w:szCs w:val="24"/>
        </w:rPr>
        <w:t xml:space="preserve"> </w:t>
      </w:r>
      <w:r w:rsidR="00AE6FC6">
        <w:rPr>
          <w:rFonts w:ascii="Times New Roman" w:hAnsi="Times New Roman" w:cs="Times New Roman"/>
          <w:sz w:val="24"/>
          <w:szCs w:val="24"/>
        </w:rPr>
        <w:t>Prijevoz učenika je veći u odnosu na plan.</w:t>
      </w:r>
    </w:p>
    <w:p w14:paraId="4FA4BFFE" w14:textId="77777777" w:rsidR="00160359" w:rsidRDefault="00160359" w:rsidP="001D02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9959F" w14:textId="77777777" w:rsidR="00F44FB5" w:rsidRDefault="001D02A9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 A53023</w:t>
      </w:r>
      <w:r w:rsidR="00F44FB5">
        <w:rPr>
          <w:rFonts w:ascii="Times New Roman" w:hAnsi="Times New Roman" w:cs="Times New Roman"/>
          <w:b/>
          <w:bCs/>
          <w:sz w:val="24"/>
          <w:szCs w:val="24"/>
        </w:rPr>
        <w:t>3 Projekt „Školska shema“ EU</w:t>
      </w:r>
    </w:p>
    <w:p w14:paraId="07B4305D" w14:textId="77777777" w:rsid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9BFB4" w14:textId="4C387865" w:rsidR="00F44FB5" w:rsidRP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FB5">
        <w:rPr>
          <w:rFonts w:ascii="Times New Roman" w:hAnsi="Times New Roman" w:cs="Times New Roman"/>
          <w:bCs/>
          <w:sz w:val="24"/>
          <w:szCs w:val="24"/>
        </w:rPr>
        <w:t xml:space="preserve">Projektom se vrši kupnja voća za učenike sredstvima EU, utrošeno je  71,86% </w:t>
      </w:r>
      <w:r>
        <w:rPr>
          <w:rFonts w:ascii="Times New Roman" w:hAnsi="Times New Roman" w:cs="Times New Roman"/>
          <w:bCs/>
          <w:sz w:val="24"/>
          <w:szCs w:val="24"/>
        </w:rPr>
        <w:t>plana.</w:t>
      </w:r>
    </w:p>
    <w:p w14:paraId="2D3CB969" w14:textId="0DA1C957" w:rsid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BA11" w14:textId="60AFDF23" w:rsid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02E0F" w14:textId="77777777" w:rsid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F5477" w14:textId="0C9DB9B3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239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Županijska škola plivanja</w:t>
      </w:r>
    </w:p>
    <w:p w14:paraId="12B34F16" w14:textId="77777777" w:rsidR="003E45A0" w:rsidRDefault="003E45A0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824D5" w14:textId="54F33E8B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="005408DD">
        <w:rPr>
          <w:rFonts w:ascii="Times New Roman" w:hAnsi="Times New Roman" w:cs="Times New Roman"/>
          <w:sz w:val="24"/>
          <w:szCs w:val="24"/>
        </w:rPr>
        <w:t>je uključena u projekt Županijska škola plivanja. Uključeni su svi učenici drugih razreda. Projekt je realiziran 100,00% u odnosu na plan.</w:t>
      </w:r>
    </w:p>
    <w:p w14:paraId="536EC46D" w14:textId="3DC247B4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530240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Os</w:t>
      </w:r>
      <w:r>
        <w:rPr>
          <w:rFonts w:ascii="Times New Roman" w:hAnsi="Times New Roman" w:cs="Times New Roman"/>
          <w:b/>
          <w:bCs/>
          <w:sz w:val="24"/>
          <w:szCs w:val="24"/>
        </w:rPr>
        <w:t>iguranje besplatnih zaliha menstrualnih higijenskih potre</w:t>
      </w:r>
      <w:r w:rsidR="005408DD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ština</w:t>
      </w:r>
    </w:p>
    <w:p w14:paraId="5B72666F" w14:textId="6145916A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88538" w14:textId="534CFB99" w:rsidR="005408DD" w:rsidRPr="005408DD" w:rsidRDefault="005408DD" w:rsidP="00187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DD">
        <w:rPr>
          <w:rFonts w:ascii="Times New Roman" w:hAnsi="Times New Roman" w:cs="Times New Roman"/>
          <w:sz w:val="24"/>
          <w:szCs w:val="24"/>
        </w:rPr>
        <w:t>Sa izvor</w:t>
      </w:r>
      <w:r w:rsidR="00AB614F">
        <w:rPr>
          <w:rFonts w:ascii="Times New Roman" w:hAnsi="Times New Roman" w:cs="Times New Roman"/>
          <w:sz w:val="24"/>
          <w:szCs w:val="24"/>
        </w:rPr>
        <w:t>a</w:t>
      </w:r>
      <w:r w:rsidRPr="005408DD">
        <w:rPr>
          <w:rFonts w:ascii="Times New Roman" w:hAnsi="Times New Roman" w:cs="Times New Roman"/>
          <w:sz w:val="24"/>
          <w:szCs w:val="24"/>
        </w:rPr>
        <w:t xml:space="preserve"> 521 pomoći MZO</w:t>
      </w:r>
      <w:r>
        <w:rPr>
          <w:rFonts w:ascii="Times New Roman" w:hAnsi="Times New Roman" w:cs="Times New Roman"/>
          <w:sz w:val="24"/>
          <w:szCs w:val="24"/>
        </w:rPr>
        <w:t xml:space="preserve"> doznačena su nam sredstva za osiguravanje zaliha menstrualnih higijenskih potrepština za učenice</w:t>
      </w:r>
      <w:r w:rsidR="009211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realiziran</w:t>
      </w:r>
      <w:r w:rsidR="009211CB">
        <w:rPr>
          <w:rFonts w:ascii="Times New Roman" w:hAnsi="Times New Roman" w:cs="Times New Roman"/>
          <w:sz w:val="24"/>
          <w:szCs w:val="24"/>
        </w:rPr>
        <w:t>o je</w:t>
      </w:r>
      <w:r w:rsidR="0018713F">
        <w:rPr>
          <w:rFonts w:ascii="Times New Roman" w:hAnsi="Times New Roman" w:cs="Times New Roman"/>
          <w:sz w:val="24"/>
          <w:szCs w:val="24"/>
        </w:rPr>
        <w:t xml:space="preserve"> 94,65%</w:t>
      </w:r>
      <w:r w:rsidR="009211CB">
        <w:rPr>
          <w:rFonts w:ascii="Times New Roman" w:hAnsi="Times New Roman" w:cs="Times New Roman"/>
          <w:sz w:val="24"/>
          <w:szCs w:val="24"/>
        </w:rPr>
        <w:t>.</w:t>
      </w:r>
    </w:p>
    <w:p w14:paraId="2BB9A039" w14:textId="77777777" w:rsidR="005408DD" w:rsidRDefault="005408DD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02672" w14:textId="1C64A100" w:rsidR="00F577DF" w:rsidRPr="00F912D1" w:rsidRDefault="00625C9C" w:rsidP="00F577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12D1">
        <w:rPr>
          <w:rFonts w:ascii="Times New Roman" w:hAnsi="Times New Roman" w:cs="Times New Roman"/>
          <w:b/>
          <w:bCs/>
          <w:sz w:val="24"/>
          <w:szCs w:val="24"/>
        </w:rPr>
        <w:t>PROGRAM 5308 KAPITALNA ULAGANJA U ODGOJNO OBRAZOVNU</w:t>
      </w:r>
      <w:r w:rsidRPr="00F912D1">
        <w:rPr>
          <w:rFonts w:ascii="Times New Roman" w:hAnsi="Times New Roman" w:cs="Times New Roman"/>
          <w:sz w:val="24"/>
          <w:szCs w:val="24"/>
        </w:rPr>
        <w:t xml:space="preserve"> </w:t>
      </w:r>
      <w:r w:rsidRPr="00F912D1">
        <w:rPr>
          <w:rFonts w:ascii="Times New Roman" w:hAnsi="Times New Roman" w:cs="Times New Roman"/>
          <w:b/>
          <w:bCs/>
          <w:sz w:val="24"/>
          <w:szCs w:val="24"/>
        </w:rPr>
        <w:t>INFRASTRUKTURU</w:t>
      </w:r>
    </w:p>
    <w:p w14:paraId="5B814B4C" w14:textId="1B835A9A" w:rsidR="00625C9C" w:rsidRDefault="00625C9C" w:rsidP="00F577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12D1">
        <w:rPr>
          <w:rFonts w:ascii="Times New Roman" w:hAnsi="Times New Roman" w:cs="Times New Roman"/>
          <w:b/>
          <w:bCs/>
          <w:sz w:val="24"/>
          <w:szCs w:val="24"/>
        </w:rPr>
        <w:t>Kapitalni projekti K 530801 Opremanje ustanova školstva</w:t>
      </w:r>
    </w:p>
    <w:p w14:paraId="6A071EAE" w14:textId="12FAD322" w:rsidR="00F577DF" w:rsidRDefault="00F912D1" w:rsidP="00F577DF">
      <w:pPr>
        <w:rPr>
          <w:rFonts w:ascii="Arial" w:hAnsi="Arial" w:cs="Arial"/>
          <w:sz w:val="24"/>
          <w:szCs w:val="24"/>
        </w:rPr>
      </w:pPr>
      <w:r w:rsidRPr="00F912D1">
        <w:rPr>
          <w:rFonts w:ascii="Times New Roman" w:hAnsi="Times New Roman" w:cs="Times New Roman"/>
          <w:sz w:val="24"/>
          <w:szCs w:val="24"/>
        </w:rPr>
        <w:t xml:space="preserve">Sa izvora </w:t>
      </w:r>
      <w:r w:rsidR="007A26EE">
        <w:rPr>
          <w:rFonts w:ascii="Times New Roman" w:hAnsi="Times New Roman" w:cs="Times New Roman"/>
          <w:sz w:val="24"/>
          <w:szCs w:val="24"/>
        </w:rPr>
        <w:t>582 prenesena sredstva pomoći</w:t>
      </w:r>
      <w:r w:rsidR="00CA7027">
        <w:rPr>
          <w:rFonts w:ascii="Times New Roman" w:hAnsi="Times New Roman" w:cs="Times New Roman"/>
          <w:sz w:val="24"/>
          <w:szCs w:val="24"/>
        </w:rPr>
        <w:t xml:space="preserve"> nabavljene su knjige za školsku knjižnicu. </w:t>
      </w:r>
    </w:p>
    <w:p w14:paraId="5979270A" w14:textId="17DBA0F3" w:rsidR="00D53D3B" w:rsidRDefault="00D53D3B" w:rsidP="00F577DF">
      <w:pPr>
        <w:rPr>
          <w:rFonts w:ascii="Arial" w:hAnsi="Arial" w:cs="Arial"/>
          <w:sz w:val="24"/>
          <w:szCs w:val="24"/>
        </w:rPr>
      </w:pPr>
    </w:p>
    <w:p w14:paraId="5FBA367C" w14:textId="4847A023" w:rsidR="00D53D3B" w:rsidRDefault="00D53D3B" w:rsidP="00F57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Računovođa:</w:t>
      </w:r>
    </w:p>
    <w:p w14:paraId="15300911" w14:textId="7B22A926" w:rsidR="00E73FD0" w:rsidRDefault="00E73FD0" w:rsidP="00F57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Rosanda Raspor</w:t>
      </w:r>
    </w:p>
    <w:p w14:paraId="62B1E1C7" w14:textId="77777777" w:rsidR="00371373" w:rsidRDefault="001731E9" w:rsidP="001731E9">
      <w:pPr>
        <w:ind w:left="4248" w:firstLine="708"/>
        <w:rPr>
          <w:rFonts w:ascii="Arial" w:hAnsi="Arial" w:cs="Arial"/>
          <w:sz w:val="24"/>
          <w:szCs w:val="24"/>
        </w:rPr>
      </w:pPr>
      <w:r w:rsidRPr="001731E9">
        <w:rPr>
          <w:rFonts w:ascii="Arial" w:hAnsi="Arial" w:cs="Arial"/>
          <w:sz w:val="24"/>
          <w:szCs w:val="24"/>
        </w:rPr>
        <w:t>R</w:t>
      </w:r>
      <w:r w:rsidR="00346759" w:rsidRPr="001731E9">
        <w:rPr>
          <w:rFonts w:ascii="Arial" w:hAnsi="Arial" w:cs="Arial"/>
          <w:sz w:val="24"/>
          <w:szCs w:val="24"/>
        </w:rPr>
        <w:t>avnateljica:</w:t>
      </w:r>
    </w:p>
    <w:p w14:paraId="208BDE37" w14:textId="1A7B4BBA" w:rsidR="00217F71" w:rsidRDefault="00217F71" w:rsidP="001731E9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Dijana Valentin, prof</w:t>
      </w:r>
      <w:r w:rsidR="00703E28">
        <w:rPr>
          <w:rFonts w:ascii="Arial" w:hAnsi="Arial" w:cs="Arial"/>
          <w:sz w:val="24"/>
          <w:szCs w:val="24"/>
        </w:rPr>
        <w:t>.</w:t>
      </w:r>
    </w:p>
    <w:p w14:paraId="0159881E" w14:textId="77777777" w:rsidR="00217F71" w:rsidRDefault="00217F71" w:rsidP="001731E9">
      <w:pPr>
        <w:ind w:left="4248" w:firstLine="708"/>
        <w:rPr>
          <w:rFonts w:ascii="Arial" w:hAnsi="Arial" w:cs="Arial"/>
          <w:sz w:val="28"/>
          <w:szCs w:val="28"/>
        </w:rPr>
      </w:pPr>
    </w:p>
    <w:p w14:paraId="24E52AE3" w14:textId="30D89F06" w:rsidR="00346759" w:rsidRPr="00AE658E" w:rsidRDefault="00346759" w:rsidP="001731E9">
      <w:pPr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46759" w:rsidRPr="00AE6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9BAD" w14:textId="77777777" w:rsidR="00F34598" w:rsidRDefault="00F34598" w:rsidP="002966D5">
      <w:pPr>
        <w:spacing w:after="0" w:line="240" w:lineRule="auto"/>
      </w:pPr>
      <w:r>
        <w:separator/>
      </w:r>
    </w:p>
  </w:endnote>
  <w:endnote w:type="continuationSeparator" w:id="0">
    <w:p w14:paraId="6E669CB2" w14:textId="77777777" w:rsidR="00F34598" w:rsidRDefault="00F34598" w:rsidP="0029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A0F7" w14:textId="77777777" w:rsidR="002966D5" w:rsidRDefault="002966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DF12" w14:textId="77777777" w:rsidR="002966D5" w:rsidRDefault="002966D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8B7E" w14:textId="77777777" w:rsidR="002966D5" w:rsidRDefault="002966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F0752" w14:textId="77777777" w:rsidR="00F34598" w:rsidRDefault="00F34598" w:rsidP="002966D5">
      <w:pPr>
        <w:spacing w:after="0" w:line="240" w:lineRule="auto"/>
      </w:pPr>
      <w:r>
        <w:separator/>
      </w:r>
    </w:p>
  </w:footnote>
  <w:footnote w:type="continuationSeparator" w:id="0">
    <w:p w14:paraId="3C688775" w14:textId="77777777" w:rsidR="00F34598" w:rsidRDefault="00F34598" w:rsidP="0029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4912" w14:textId="77777777" w:rsidR="002966D5" w:rsidRDefault="002966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6DFD" w14:textId="77777777" w:rsidR="002966D5" w:rsidRDefault="002966D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1A41" w14:textId="77777777" w:rsidR="002966D5" w:rsidRDefault="002966D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1E2"/>
    <w:multiLevelType w:val="multilevel"/>
    <w:tmpl w:val="95DEF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A67622"/>
    <w:multiLevelType w:val="hybridMultilevel"/>
    <w:tmpl w:val="D932F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2375"/>
    <w:multiLevelType w:val="hybridMultilevel"/>
    <w:tmpl w:val="5EBCE748"/>
    <w:lvl w:ilvl="0" w:tplc="3AD0BB6A"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C44CC2"/>
    <w:multiLevelType w:val="hybridMultilevel"/>
    <w:tmpl w:val="BF825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081E"/>
    <w:multiLevelType w:val="hybridMultilevel"/>
    <w:tmpl w:val="7E82AA30"/>
    <w:lvl w:ilvl="0" w:tplc="06E849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E73CB5"/>
    <w:multiLevelType w:val="hybridMultilevel"/>
    <w:tmpl w:val="7D580CD4"/>
    <w:lvl w:ilvl="0" w:tplc="308AAB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979DB"/>
    <w:multiLevelType w:val="hybridMultilevel"/>
    <w:tmpl w:val="6054D3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C26A86"/>
    <w:multiLevelType w:val="multilevel"/>
    <w:tmpl w:val="95DEF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A717846"/>
    <w:multiLevelType w:val="hybridMultilevel"/>
    <w:tmpl w:val="DA360250"/>
    <w:lvl w:ilvl="0" w:tplc="112AD67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B14C5F"/>
    <w:multiLevelType w:val="hybridMultilevel"/>
    <w:tmpl w:val="1A442126"/>
    <w:lvl w:ilvl="0" w:tplc="20769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00719"/>
    <w:multiLevelType w:val="hybridMultilevel"/>
    <w:tmpl w:val="AC8E5282"/>
    <w:lvl w:ilvl="0" w:tplc="F5D460A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7C"/>
    <w:rsid w:val="00013DDF"/>
    <w:rsid w:val="00026666"/>
    <w:rsid w:val="00041368"/>
    <w:rsid w:val="0004175C"/>
    <w:rsid w:val="00054A2D"/>
    <w:rsid w:val="00080AE4"/>
    <w:rsid w:val="00082338"/>
    <w:rsid w:val="000A4819"/>
    <w:rsid w:val="000B6D94"/>
    <w:rsid w:val="000B7C8A"/>
    <w:rsid w:val="000C34DA"/>
    <w:rsid w:val="000F061F"/>
    <w:rsid w:val="000F6DAF"/>
    <w:rsid w:val="00117B00"/>
    <w:rsid w:val="00124E5D"/>
    <w:rsid w:val="00141B28"/>
    <w:rsid w:val="00160359"/>
    <w:rsid w:val="001731E9"/>
    <w:rsid w:val="0018713F"/>
    <w:rsid w:val="001917A9"/>
    <w:rsid w:val="0019269E"/>
    <w:rsid w:val="001A51D2"/>
    <w:rsid w:val="001B5B4D"/>
    <w:rsid w:val="001B6276"/>
    <w:rsid w:val="001D02A9"/>
    <w:rsid w:val="001E29C5"/>
    <w:rsid w:val="001E772F"/>
    <w:rsid w:val="001F1711"/>
    <w:rsid w:val="001F6FB4"/>
    <w:rsid w:val="0020287E"/>
    <w:rsid w:val="00211C90"/>
    <w:rsid w:val="002159E4"/>
    <w:rsid w:val="00217F71"/>
    <w:rsid w:val="00227602"/>
    <w:rsid w:val="00246711"/>
    <w:rsid w:val="00260815"/>
    <w:rsid w:val="002661AD"/>
    <w:rsid w:val="00280D06"/>
    <w:rsid w:val="002966D5"/>
    <w:rsid w:val="002B1690"/>
    <w:rsid w:val="002C4133"/>
    <w:rsid w:val="002C58C1"/>
    <w:rsid w:val="002C6EE8"/>
    <w:rsid w:val="002D4955"/>
    <w:rsid w:val="002D4E35"/>
    <w:rsid w:val="00325D4B"/>
    <w:rsid w:val="00325F7C"/>
    <w:rsid w:val="00330043"/>
    <w:rsid w:val="00342BE7"/>
    <w:rsid w:val="00346759"/>
    <w:rsid w:val="00360112"/>
    <w:rsid w:val="00361C0B"/>
    <w:rsid w:val="003700B3"/>
    <w:rsid w:val="00371373"/>
    <w:rsid w:val="00373C84"/>
    <w:rsid w:val="003A760F"/>
    <w:rsid w:val="003B4E63"/>
    <w:rsid w:val="003B6030"/>
    <w:rsid w:val="003C102C"/>
    <w:rsid w:val="003D6B54"/>
    <w:rsid w:val="003E0DE4"/>
    <w:rsid w:val="003E45A0"/>
    <w:rsid w:val="003F11DC"/>
    <w:rsid w:val="003F56B2"/>
    <w:rsid w:val="00452A5F"/>
    <w:rsid w:val="00460902"/>
    <w:rsid w:val="0047673F"/>
    <w:rsid w:val="004825FF"/>
    <w:rsid w:val="00494F09"/>
    <w:rsid w:val="004C370D"/>
    <w:rsid w:val="004C6565"/>
    <w:rsid w:val="004E24F3"/>
    <w:rsid w:val="004E42D8"/>
    <w:rsid w:val="004E6DF4"/>
    <w:rsid w:val="005049D7"/>
    <w:rsid w:val="00513FB7"/>
    <w:rsid w:val="00524272"/>
    <w:rsid w:val="005408DD"/>
    <w:rsid w:val="005454C3"/>
    <w:rsid w:val="00555E4F"/>
    <w:rsid w:val="00560E52"/>
    <w:rsid w:val="00571449"/>
    <w:rsid w:val="0059657F"/>
    <w:rsid w:val="005C1C62"/>
    <w:rsid w:val="005D0961"/>
    <w:rsid w:val="005D4855"/>
    <w:rsid w:val="005E3875"/>
    <w:rsid w:val="005E5541"/>
    <w:rsid w:val="005F05FD"/>
    <w:rsid w:val="00614784"/>
    <w:rsid w:val="00620D2E"/>
    <w:rsid w:val="00625C9C"/>
    <w:rsid w:val="00625DFA"/>
    <w:rsid w:val="00626FC1"/>
    <w:rsid w:val="00633B81"/>
    <w:rsid w:val="00643E26"/>
    <w:rsid w:val="0067460E"/>
    <w:rsid w:val="00680243"/>
    <w:rsid w:val="0068258D"/>
    <w:rsid w:val="00685FA5"/>
    <w:rsid w:val="00687BDB"/>
    <w:rsid w:val="006B0A5F"/>
    <w:rsid w:val="006C2E95"/>
    <w:rsid w:val="006D6896"/>
    <w:rsid w:val="00703245"/>
    <w:rsid w:val="00703E28"/>
    <w:rsid w:val="00711C2A"/>
    <w:rsid w:val="00746FAC"/>
    <w:rsid w:val="00750FFB"/>
    <w:rsid w:val="00754E8C"/>
    <w:rsid w:val="0076742E"/>
    <w:rsid w:val="007735C8"/>
    <w:rsid w:val="007772D3"/>
    <w:rsid w:val="007A19E5"/>
    <w:rsid w:val="007A26EE"/>
    <w:rsid w:val="007B1937"/>
    <w:rsid w:val="007B32D7"/>
    <w:rsid w:val="007C0240"/>
    <w:rsid w:val="007D3FF1"/>
    <w:rsid w:val="007D466F"/>
    <w:rsid w:val="007F37B5"/>
    <w:rsid w:val="00826F5C"/>
    <w:rsid w:val="00860742"/>
    <w:rsid w:val="008644C6"/>
    <w:rsid w:val="00867845"/>
    <w:rsid w:val="00872954"/>
    <w:rsid w:val="00886659"/>
    <w:rsid w:val="00892A37"/>
    <w:rsid w:val="008A6D66"/>
    <w:rsid w:val="008B15A9"/>
    <w:rsid w:val="008B5741"/>
    <w:rsid w:val="008D2E58"/>
    <w:rsid w:val="008E188E"/>
    <w:rsid w:val="008E554E"/>
    <w:rsid w:val="00905DED"/>
    <w:rsid w:val="009211CB"/>
    <w:rsid w:val="009247FF"/>
    <w:rsid w:val="009518EB"/>
    <w:rsid w:val="00952FBB"/>
    <w:rsid w:val="009642F6"/>
    <w:rsid w:val="00966F73"/>
    <w:rsid w:val="00971D2A"/>
    <w:rsid w:val="0098519B"/>
    <w:rsid w:val="009B0380"/>
    <w:rsid w:val="009C6B85"/>
    <w:rsid w:val="009E5ABD"/>
    <w:rsid w:val="009F240C"/>
    <w:rsid w:val="009F6A68"/>
    <w:rsid w:val="00A03921"/>
    <w:rsid w:val="00A043CE"/>
    <w:rsid w:val="00A05A6A"/>
    <w:rsid w:val="00A348DC"/>
    <w:rsid w:val="00A349B8"/>
    <w:rsid w:val="00A53C1B"/>
    <w:rsid w:val="00A56E01"/>
    <w:rsid w:val="00A570E6"/>
    <w:rsid w:val="00A640CF"/>
    <w:rsid w:val="00AB0125"/>
    <w:rsid w:val="00AB614F"/>
    <w:rsid w:val="00AB618E"/>
    <w:rsid w:val="00AC204C"/>
    <w:rsid w:val="00AE40F4"/>
    <w:rsid w:val="00AE658E"/>
    <w:rsid w:val="00AE6717"/>
    <w:rsid w:val="00AE6F57"/>
    <w:rsid w:val="00AE6FC6"/>
    <w:rsid w:val="00B00FD7"/>
    <w:rsid w:val="00B062CA"/>
    <w:rsid w:val="00B113BF"/>
    <w:rsid w:val="00B1262A"/>
    <w:rsid w:val="00B30B83"/>
    <w:rsid w:val="00B31922"/>
    <w:rsid w:val="00B457F6"/>
    <w:rsid w:val="00B476A8"/>
    <w:rsid w:val="00B61D2E"/>
    <w:rsid w:val="00B756E6"/>
    <w:rsid w:val="00BA4B5D"/>
    <w:rsid w:val="00BB51CA"/>
    <w:rsid w:val="00BC241B"/>
    <w:rsid w:val="00BD508C"/>
    <w:rsid w:val="00BF24D1"/>
    <w:rsid w:val="00C0472B"/>
    <w:rsid w:val="00C04FD1"/>
    <w:rsid w:val="00C332D0"/>
    <w:rsid w:val="00C340DC"/>
    <w:rsid w:val="00C37356"/>
    <w:rsid w:val="00C40A50"/>
    <w:rsid w:val="00C43774"/>
    <w:rsid w:val="00C448CC"/>
    <w:rsid w:val="00C54F6A"/>
    <w:rsid w:val="00C63C5E"/>
    <w:rsid w:val="00C7513E"/>
    <w:rsid w:val="00C82546"/>
    <w:rsid w:val="00CA1197"/>
    <w:rsid w:val="00CA5D4D"/>
    <w:rsid w:val="00CA7027"/>
    <w:rsid w:val="00CB2D08"/>
    <w:rsid w:val="00CB76DD"/>
    <w:rsid w:val="00CC203B"/>
    <w:rsid w:val="00CC313F"/>
    <w:rsid w:val="00CD660A"/>
    <w:rsid w:val="00CF226F"/>
    <w:rsid w:val="00CF3171"/>
    <w:rsid w:val="00D15816"/>
    <w:rsid w:val="00D17511"/>
    <w:rsid w:val="00D226C5"/>
    <w:rsid w:val="00D248B0"/>
    <w:rsid w:val="00D26BCB"/>
    <w:rsid w:val="00D33839"/>
    <w:rsid w:val="00D504DE"/>
    <w:rsid w:val="00D53224"/>
    <w:rsid w:val="00D53D3B"/>
    <w:rsid w:val="00D73CAE"/>
    <w:rsid w:val="00D76DAB"/>
    <w:rsid w:val="00D770B6"/>
    <w:rsid w:val="00D877A1"/>
    <w:rsid w:val="00D9398E"/>
    <w:rsid w:val="00DA1E5F"/>
    <w:rsid w:val="00DA5C2A"/>
    <w:rsid w:val="00DA650B"/>
    <w:rsid w:val="00DB106F"/>
    <w:rsid w:val="00DB32E7"/>
    <w:rsid w:val="00DB5CD6"/>
    <w:rsid w:val="00DC0BB4"/>
    <w:rsid w:val="00DC2302"/>
    <w:rsid w:val="00DD4C1A"/>
    <w:rsid w:val="00DF408A"/>
    <w:rsid w:val="00DF794C"/>
    <w:rsid w:val="00E1450C"/>
    <w:rsid w:val="00E2422D"/>
    <w:rsid w:val="00E250C4"/>
    <w:rsid w:val="00E271D4"/>
    <w:rsid w:val="00E27614"/>
    <w:rsid w:val="00E31810"/>
    <w:rsid w:val="00E43BC6"/>
    <w:rsid w:val="00E57453"/>
    <w:rsid w:val="00E60108"/>
    <w:rsid w:val="00E61C7A"/>
    <w:rsid w:val="00E63864"/>
    <w:rsid w:val="00E7362C"/>
    <w:rsid w:val="00E73FD0"/>
    <w:rsid w:val="00E926EA"/>
    <w:rsid w:val="00EA326B"/>
    <w:rsid w:val="00EB5B23"/>
    <w:rsid w:val="00EC1C0D"/>
    <w:rsid w:val="00EC5FD6"/>
    <w:rsid w:val="00ED046B"/>
    <w:rsid w:val="00ED04AE"/>
    <w:rsid w:val="00ED56D9"/>
    <w:rsid w:val="00ED66FC"/>
    <w:rsid w:val="00ED7C49"/>
    <w:rsid w:val="00EE1410"/>
    <w:rsid w:val="00EE18A7"/>
    <w:rsid w:val="00EE2D0B"/>
    <w:rsid w:val="00EF2024"/>
    <w:rsid w:val="00EF23A3"/>
    <w:rsid w:val="00EF3B8E"/>
    <w:rsid w:val="00EF6C21"/>
    <w:rsid w:val="00EF7B86"/>
    <w:rsid w:val="00F02141"/>
    <w:rsid w:val="00F13308"/>
    <w:rsid w:val="00F32461"/>
    <w:rsid w:val="00F3330F"/>
    <w:rsid w:val="00F34598"/>
    <w:rsid w:val="00F44FB5"/>
    <w:rsid w:val="00F47DDE"/>
    <w:rsid w:val="00F50A55"/>
    <w:rsid w:val="00F50FDF"/>
    <w:rsid w:val="00F577DF"/>
    <w:rsid w:val="00F701CC"/>
    <w:rsid w:val="00F84FFD"/>
    <w:rsid w:val="00F912D1"/>
    <w:rsid w:val="00F91C65"/>
    <w:rsid w:val="00FA44B6"/>
    <w:rsid w:val="00FB5838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F670"/>
  <w15:docId w15:val="{60CBE83D-D6C1-4FDB-87CA-2E58E33B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04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66D5"/>
  </w:style>
  <w:style w:type="paragraph" w:styleId="Podnoje">
    <w:name w:val="footer"/>
    <w:basedOn w:val="Normal"/>
    <w:link w:val="PodnojeChar"/>
    <w:uiPriority w:val="99"/>
    <w:unhideWhenUsed/>
    <w:rsid w:val="002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DB2E-1597-4931-B289-0D485582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Linić</dc:creator>
  <cp:lastModifiedBy>Korisnik</cp:lastModifiedBy>
  <cp:revision>2</cp:revision>
  <cp:lastPrinted>2024-03-27T10:31:00Z</cp:lastPrinted>
  <dcterms:created xsi:type="dcterms:W3CDTF">2025-03-27T11:53:00Z</dcterms:created>
  <dcterms:modified xsi:type="dcterms:W3CDTF">2025-03-27T11:53:00Z</dcterms:modified>
</cp:coreProperties>
</file>